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1F" w:rsidRPr="00A63DF8" w:rsidRDefault="004448E8" w:rsidP="009D3F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9D3F1F" w:rsidRPr="00A63DF8">
        <w:rPr>
          <w:rFonts w:ascii="Arial" w:hAnsi="Arial" w:cs="Arial"/>
          <w:b/>
          <w:sz w:val="32"/>
          <w:szCs w:val="32"/>
        </w:rPr>
        <w:t>.</w:t>
      </w:r>
      <w:r w:rsidR="00A63DF8" w:rsidRPr="00A63DF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9D3F1F" w:rsidRPr="00A63DF8">
        <w:rPr>
          <w:rFonts w:ascii="Arial" w:hAnsi="Arial" w:cs="Arial"/>
          <w:b/>
          <w:sz w:val="32"/>
          <w:szCs w:val="32"/>
        </w:rPr>
        <w:t>.202</w:t>
      </w:r>
      <w:r w:rsidR="00A63DF8" w:rsidRPr="00A63DF8">
        <w:rPr>
          <w:rFonts w:ascii="Arial" w:hAnsi="Arial" w:cs="Arial"/>
          <w:b/>
          <w:sz w:val="32"/>
          <w:szCs w:val="32"/>
        </w:rPr>
        <w:t>0</w:t>
      </w:r>
      <w:r w:rsidR="00FB1817">
        <w:rPr>
          <w:rFonts w:ascii="Arial" w:hAnsi="Arial" w:cs="Arial"/>
          <w:b/>
          <w:sz w:val="32"/>
          <w:szCs w:val="32"/>
        </w:rPr>
        <w:t xml:space="preserve"> </w:t>
      </w:r>
      <w:r w:rsidR="009D3F1F" w:rsidRPr="00A63DF8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58</w:t>
      </w:r>
    </w:p>
    <w:p w:rsidR="009D3F1F" w:rsidRPr="00A63DF8" w:rsidRDefault="009D3F1F" w:rsidP="009D3F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A63D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3F1F" w:rsidRPr="00A63DF8" w:rsidRDefault="009D3F1F" w:rsidP="009D3F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A63DF8">
        <w:rPr>
          <w:rFonts w:ascii="Arial" w:hAnsi="Arial" w:cs="Arial"/>
          <w:b/>
          <w:sz w:val="32"/>
          <w:szCs w:val="32"/>
        </w:rPr>
        <w:t>ИРКУТСКАЯ ОБЛАСТЬ</w:t>
      </w:r>
    </w:p>
    <w:p w:rsidR="009D3F1F" w:rsidRPr="00A63DF8" w:rsidRDefault="009D3F1F" w:rsidP="009D3F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A63DF8">
        <w:rPr>
          <w:rFonts w:ascii="Arial" w:hAnsi="Arial" w:cs="Arial"/>
          <w:b/>
          <w:sz w:val="32"/>
          <w:szCs w:val="32"/>
        </w:rPr>
        <w:t>БОХАНСКИЙ РАЙОН</w:t>
      </w:r>
    </w:p>
    <w:p w:rsidR="009D3F1F" w:rsidRPr="00A63DF8" w:rsidRDefault="009D3F1F" w:rsidP="009D3F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A63DF8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9D3F1F" w:rsidRPr="00A63DF8" w:rsidRDefault="009D3F1F" w:rsidP="009D3F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A63DF8">
        <w:rPr>
          <w:rFonts w:ascii="Arial" w:hAnsi="Arial" w:cs="Arial"/>
          <w:b/>
          <w:sz w:val="32"/>
          <w:szCs w:val="32"/>
        </w:rPr>
        <w:t>АДМИНИСТРАЦИЯ</w:t>
      </w:r>
    </w:p>
    <w:p w:rsidR="009D3F1F" w:rsidRPr="00A63DF8" w:rsidRDefault="009D3F1F" w:rsidP="009D3F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3DF8">
        <w:rPr>
          <w:rFonts w:ascii="Arial" w:hAnsi="Arial" w:cs="Arial"/>
          <w:b/>
          <w:sz w:val="32"/>
          <w:szCs w:val="32"/>
        </w:rPr>
        <w:t>ПОСТАНОВЛЕНИЕ</w:t>
      </w:r>
    </w:p>
    <w:p w:rsidR="000D437B" w:rsidRPr="00A63DF8" w:rsidRDefault="000D437B" w:rsidP="00DF72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D437B" w:rsidRPr="00A63DF8" w:rsidRDefault="004448E8" w:rsidP="00A63D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r w:rsidR="00A63DF8" w:rsidRPr="00A63DF8">
        <w:rPr>
          <w:rFonts w:ascii="Arial" w:hAnsi="Arial" w:cs="Arial"/>
          <w:b/>
          <w:sz w:val="32"/>
          <w:szCs w:val="32"/>
          <w:lang w:eastAsia="ru-RU"/>
        </w:rPr>
        <w:t>ПРАВИЛ ВНУТРЕННЕГО ТРУДОВОГО РАСПОРЯДКА АДМИНИСТРАЦИИ МУНИЦИПАЛЬНОГО ОБРАЗОВАНИЯ «УКЫР»</w:t>
      </w:r>
    </w:p>
    <w:p w:rsidR="00DF72AA" w:rsidRPr="00A63DF8" w:rsidRDefault="00DF72AA" w:rsidP="00DF72AA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DF72AA" w:rsidRPr="00A63DF8" w:rsidRDefault="00DF72AA" w:rsidP="00DF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DF8">
        <w:rPr>
          <w:rFonts w:ascii="Arial" w:hAnsi="Arial" w:cs="Arial"/>
          <w:sz w:val="24"/>
          <w:szCs w:val="24"/>
        </w:rPr>
        <w:t>В соответствии с Конституцией Российской Федерации, статьями 189, 190 Трудового кодекса Российской Федерации, Федеральным законом от 08.01.1998 г. № 8-ФЗ «Об основах</w:t>
      </w:r>
      <w:r>
        <w:rPr>
          <w:rFonts w:ascii="Arial" w:hAnsi="Arial" w:cs="Arial"/>
          <w:sz w:val="24"/>
          <w:szCs w:val="24"/>
        </w:rPr>
        <w:t xml:space="preserve"> </w:t>
      </w:r>
      <w:r w:rsidRPr="00A63DF8">
        <w:rPr>
          <w:rFonts w:ascii="Arial" w:hAnsi="Arial" w:cs="Arial"/>
          <w:sz w:val="24"/>
          <w:szCs w:val="24"/>
        </w:rPr>
        <w:t>муниципальной службы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A63DF8">
        <w:rPr>
          <w:rFonts w:ascii="Arial" w:hAnsi="Arial" w:cs="Arial"/>
          <w:sz w:val="24"/>
          <w:szCs w:val="24"/>
        </w:rPr>
        <w:t>в целях повышения эффективности деятельности администрации муниципального образования «</w:t>
      </w:r>
      <w:proofErr w:type="spellStart"/>
      <w:r w:rsidRPr="00A63DF8">
        <w:rPr>
          <w:rFonts w:ascii="Arial" w:hAnsi="Arial" w:cs="Arial"/>
          <w:sz w:val="24"/>
          <w:szCs w:val="24"/>
        </w:rPr>
        <w:t>Укыр</w:t>
      </w:r>
      <w:proofErr w:type="spellEnd"/>
      <w:r w:rsidRPr="00A63DF8">
        <w:rPr>
          <w:rFonts w:ascii="Arial" w:hAnsi="Arial" w:cs="Arial"/>
          <w:sz w:val="24"/>
          <w:szCs w:val="24"/>
        </w:rPr>
        <w:t>»</w:t>
      </w:r>
    </w:p>
    <w:p w:rsidR="00DF72AA" w:rsidRDefault="00DF72AA" w:rsidP="00DF72A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D3F1F" w:rsidRDefault="009D3F1F" w:rsidP="00DF7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3DF8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:rsidR="00DF72AA" w:rsidRPr="00A63DF8" w:rsidRDefault="00DF72AA" w:rsidP="00DF7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F72AA" w:rsidRPr="00DF72AA" w:rsidRDefault="00DF72AA" w:rsidP="00DF72A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2AA">
        <w:rPr>
          <w:rFonts w:ascii="Arial" w:hAnsi="Arial" w:cs="Arial"/>
          <w:sz w:val="24"/>
          <w:szCs w:val="24"/>
        </w:rPr>
        <w:t>1.</w:t>
      </w:r>
      <w:r w:rsidRPr="00DF72AA">
        <w:rPr>
          <w:rFonts w:ascii="Arial" w:hAnsi="Arial" w:cs="Arial"/>
          <w:sz w:val="24"/>
          <w:szCs w:val="24"/>
        </w:rPr>
        <w:t>Утвердить Правила внутреннего трудового распорядка администрации муниципального образования «</w:t>
      </w:r>
      <w:proofErr w:type="spellStart"/>
      <w:r w:rsidRPr="00DF72AA">
        <w:rPr>
          <w:rFonts w:ascii="Arial" w:hAnsi="Arial" w:cs="Arial"/>
          <w:sz w:val="24"/>
          <w:szCs w:val="24"/>
        </w:rPr>
        <w:t>Укыр</w:t>
      </w:r>
      <w:proofErr w:type="spellEnd"/>
      <w:r w:rsidRPr="00DF72AA">
        <w:rPr>
          <w:rFonts w:ascii="Arial" w:hAnsi="Arial" w:cs="Arial"/>
          <w:sz w:val="24"/>
          <w:szCs w:val="24"/>
        </w:rPr>
        <w:t>»</w:t>
      </w:r>
    </w:p>
    <w:p w:rsidR="00DF72AA" w:rsidRPr="00DF72AA" w:rsidRDefault="00DF72AA" w:rsidP="00DF72A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2AA">
        <w:rPr>
          <w:rFonts w:ascii="Arial" w:hAnsi="Arial" w:cs="Arial"/>
          <w:sz w:val="24"/>
          <w:szCs w:val="24"/>
        </w:rPr>
        <w:t>2.</w:t>
      </w:r>
      <w:r w:rsidRPr="00DF72AA">
        <w:rPr>
          <w:rFonts w:ascii="Arial" w:hAnsi="Arial" w:cs="Arial"/>
          <w:sz w:val="24"/>
          <w:szCs w:val="24"/>
        </w:rPr>
        <w:t xml:space="preserve">Специалисту по делопроизводству </w:t>
      </w:r>
      <w:r w:rsidRPr="00DF72AA">
        <w:rPr>
          <w:rFonts w:ascii="Arial" w:hAnsi="Arial" w:cs="Arial"/>
          <w:sz w:val="24"/>
          <w:szCs w:val="24"/>
        </w:rPr>
        <w:t>Салиховой Д.И.</w:t>
      </w:r>
      <w:r w:rsidRPr="00DF72AA">
        <w:rPr>
          <w:rFonts w:ascii="Arial" w:hAnsi="Arial" w:cs="Arial"/>
          <w:sz w:val="24"/>
          <w:szCs w:val="24"/>
        </w:rPr>
        <w:t xml:space="preserve"> ознакомить всех работников с Правилами внутреннего трудового распорядка администрации муниципального образования «</w:t>
      </w:r>
      <w:proofErr w:type="spellStart"/>
      <w:r w:rsidRPr="00DF72AA">
        <w:rPr>
          <w:rFonts w:ascii="Arial" w:hAnsi="Arial" w:cs="Arial"/>
          <w:sz w:val="24"/>
          <w:szCs w:val="24"/>
        </w:rPr>
        <w:t>Укыр</w:t>
      </w:r>
      <w:proofErr w:type="spellEnd"/>
      <w:r w:rsidRPr="00DF72AA">
        <w:rPr>
          <w:rFonts w:ascii="Arial" w:hAnsi="Arial" w:cs="Arial"/>
          <w:sz w:val="24"/>
          <w:szCs w:val="24"/>
        </w:rPr>
        <w:t>».</w:t>
      </w:r>
    </w:p>
    <w:p w:rsidR="00DF72AA" w:rsidRPr="00DF72AA" w:rsidRDefault="00DF72AA" w:rsidP="00DF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2AA">
        <w:rPr>
          <w:rFonts w:ascii="Arial" w:hAnsi="Arial" w:cs="Arial"/>
          <w:sz w:val="24"/>
          <w:szCs w:val="24"/>
        </w:rPr>
        <w:t>3.</w:t>
      </w:r>
      <w:r w:rsidRPr="00DF72AA">
        <w:rPr>
          <w:rFonts w:ascii="Arial" w:hAnsi="Arial" w:cs="Arial"/>
          <w:sz w:val="24"/>
          <w:szCs w:val="24"/>
        </w:rPr>
        <w:t>Признать утратившими силу Правила внутреннего трудового распорядка для работников администрации МО «</w:t>
      </w:r>
      <w:proofErr w:type="spellStart"/>
      <w:r w:rsidRPr="00DF72AA">
        <w:rPr>
          <w:rFonts w:ascii="Arial" w:hAnsi="Arial" w:cs="Arial"/>
          <w:sz w:val="24"/>
          <w:szCs w:val="24"/>
        </w:rPr>
        <w:t>Укыр</w:t>
      </w:r>
      <w:proofErr w:type="spellEnd"/>
      <w:r w:rsidRPr="00DF72AA">
        <w:rPr>
          <w:rFonts w:ascii="Arial" w:hAnsi="Arial" w:cs="Arial"/>
          <w:sz w:val="24"/>
          <w:szCs w:val="24"/>
        </w:rPr>
        <w:t>», утвержденные постановлением главы администрации муниципального образования «</w:t>
      </w:r>
      <w:proofErr w:type="spellStart"/>
      <w:r w:rsidRPr="00DF72AA">
        <w:rPr>
          <w:rFonts w:ascii="Arial" w:hAnsi="Arial" w:cs="Arial"/>
          <w:sz w:val="24"/>
          <w:szCs w:val="24"/>
        </w:rPr>
        <w:t>Укыр</w:t>
      </w:r>
      <w:proofErr w:type="spellEnd"/>
      <w:r w:rsidRPr="00DF72AA">
        <w:rPr>
          <w:rFonts w:ascii="Arial" w:hAnsi="Arial" w:cs="Arial"/>
          <w:sz w:val="24"/>
          <w:szCs w:val="24"/>
        </w:rPr>
        <w:t>» от 22.12.2020 г. № 45.</w:t>
      </w:r>
    </w:p>
    <w:p w:rsidR="00E06052" w:rsidRPr="00DF72AA" w:rsidRDefault="00DF72AA" w:rsidP="00DF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2AA">
        <w:rPr>
          <w:rFonts w:ascii="Arial" w:hAnsi="Arial" w:cs="Arial"/>
          <w:sz w:val="24"/>
          <w:szCs w:val="24"/>
        </w:rPr>
        <w:t>4.</w:t>
      </w:r>
      <w:r w:rsidR="00C47F47" w:rsidRPr="00DF72AA">
        <w:rPr>
          <w:rFonts w:ascii="Arial" w:hAnsi="Arial" w:cs="Arial"/>
          <w:sz w:val="24"/>
          <w:szCs w:val="24"/>
        </w:rPr>
        <w:t>Данное постановление о</w:t>
      </w:r>
      <w:r w:rsidR="00E06052" w:rsidRPr="00DF72AA">
        <w:rPr>
          <w:rFonts w:ascii="Arial" w:hAnsi="Arial" w:cs="Arial"/>
          <w:sz w:val="24"/>
          <w:szCs w:val="24"/>
        </w:rPr>
        <w:t>публиковать</w:t>
      </w:r>
      <w:r w:rsidR="00C47F47" w:rsidRPr="00DF72AA">
        <w:rPr>
          <w:rFonts w:ascii="Arial" w:hAnsi="Arial" w:cs="Arial"/>
          <w:sz w:val="24"/>
          <w:szCs w:val="24"/>
        </w:rPr>
        <w:t xml:space="preserve"> </w:t>
      </w:r>
      <w:r w:rsidR="00E06052" w:rsidRPr="00DF72AA">
        <w:rPr>
          <w:rFonts w:ascii="Arial" w:hAnsi="Arial" w:cs="Arial"/>
          <w:sz w:val="24"/>
          <w:szCs w:val="24"/>
        </w:rPr>
        <w:t xml:space="preserve">в </w:t>
      </w:r>
      <w:r w:rsidR="00C47F47" w:rsidRPr="00DF72AA">
        <w:rPr>
          <w:rFonts w:ascii="Arial" w:hAnsi="Arial" w:cs="Arial"/>
          <w:sz w:val="24"/>
          <w:szCs w:val="24"/>
        </w:rPr>
        <w:t xml:space="preserve">муниципальном </w:t>
      </w:r>
      <w:r w:rsidR="00E06052" w:rsidRPr="00DF72AA">
        <w:rPr>
          <w:rFonts w:ascii="Arial" w:hAnsi="Arial" w:cs="Arial"/>
          <w:sz w:val="24"/>
          <w:szCs w:val="24"/>
        </w:rPr>
        <w:t xml:space="preserve">Вестнике и на сайте администрации </w:t>
      </w:r>
      <w:r w:rsidR="00C47F47" w:rsidRPr="00DF72AA">
        <w:rPr>
          <w:rFonts w:ascii="Arial" w:hAnsi="Arial" w:cs="Arial"/>
          <w:sz w:val="24"/>
          <w:szCs w:val="24"/>
        </w:rPr>
        <w:t>муниципального образования</w:t>
      </w:r>
      <w:r w:rsidR="00E06052" w:rsidRPr="00DF72A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936C4" w:rsidRPr="00DF72AA">
        <w:rPr>
          <w:rFonts w:ascii="Arial" w:hAnsi="Arial" w:cs="Arial"/>
          <w:sz w:val="24"/>
          <w:szCs w:val="24"/>
        </w:rPr>
        <w:t>Укыр</w:t>
      </w:r>
      <w:proofErr w:type="spellEnd"/>
      <w:r w:rsidR="00E06052" w:rsidRPr="00DF72AA">
        <w:rPr>
          <w:rFonts w:ascii="Arial" w:hAnsi="Arial" w:cs="Arial"/>
          <w:sz w:val="24"/>
          <w:szCs w:val="24"/>
        </w:rPr>
        <w:t>».</w:t>
      </w:r>
    </w:p>
    <w:p w:rsidR="000D437B" w:rsidRPr="00DF72AA" w:rsidRDefault="00DF72AA" w:rsidP="00DF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D437B" w:rsidRPr="00DF72AA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0D437B" w:rsidRPr="00DF72AA" w:rsidRDefault="000D437B" w:rsidP="00DF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2AA" w:rsidRPr="00DF72AA" w:rsidRDefault="00DF72AA" w:rsidP="00DF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052" w:rsidRPr="00DF72AA" w:rsidRDefault="00E06052" w:rsidP="00DF72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72AA">
        <w:rPr>
          <w:rFonts w:ascii="Arial" w:hAnsi="Arial" w:cs="Arial"/>
        </w:rPr>
        <w:t>Глава муниципального образования «</w:t>
      </w:r>
      <w:proofErr w:type="spellStart"/>
      <w:r w:rsidRPr="00DF72AA">
        <w:rPr>
          <w:rFonts w:ascii="Arial" w:hAnsi="Arial" w:cs="Arial"/>
        </w:rPr>
        <w:t>Укыр</w:t>
      </w:r>
      <w:proofErr w:type="spellEnd"/>
      <w:r w:rsidRPr="00DF72AA">
        <w:rPr>
          <w:rFonts w:ascii="Arial" w:hAnsi="Arial" w:cs="Arial"/>
        </w:rPr>
        <w:t>»</w:t>
      </w:r>
    </w:p>
    <w:p w:rsidR="00E06052" w:rsidRPr="00DF72AA" w:rsidRDefault="00E06052" w:rsidP="00DF72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DF72AA">
        <w:rPr>
          <w:rFonts w:ascii="Arial" w:hAnsi="Arial" w:cs="Arial"/>
        </w:rPr>
        <w:t>Багайников</w:t>
      </w:r>
      <w:proofErr w:type="spellEnd"/>
      <w:r w:rsidRPr="00DF72AA">
        <w:rPr>
          <w:rFonts w:ascii="Arial" w:hAnsi="Arial" w:cs="Arial"/>
        </w:rPr>
        <w:t xml:space="preserve"> Владимир Алексеевич</w:t>
      </w:r>
    </w:p>
    <w:p w:rsidR="000D437B" w:rsidRPr="00A63DF8" w:rsidRDefault="000D437B" w:rsidP="007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089" w:rsidRDefault="00986089" w:rsidP="0076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37B" w:rsidRPr="00A63DF8" w:rsidRDefault="00DF72AA" w:rsidP="00DF72AA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Утверждено</w:t>
      </w:r>
    </w:p>
    <w:p w:rsidR="00E936C4" w:rsidRDefault="000D437B" w:rsidP="00DF72AA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A63DF8">
        <w:rPr>
          <w:rFonts w:ascii="Courier New" w:hAnsi="Courier New" w:cs="Courier New"/>
        </w:rPr>
        <w:t>постановлени</w:t>
      </w:r>
      <w:r w:rsidR="00DF72AA">
        <w:rPr>
          <w:rFonts w:ascii="Courier New" w:hAnsi="Courier New" w:cs="Courier New"/>
        </w:rPr>
        <w:t xml:space="preserve">ем администрации </w:t>
      </w:r>
      <w:proofErr w:type="gramStart"/>
      <w:r w:rsidR="00DF72AA">
        <w:rPr>
          <w:rFonts w:ascii="Courier New" w:hAnsi="Courier New" w:cs="Courier New"/>
        </w:rPr>
        <w:t>муниципального</w:t>
      </w:r>
      <w:proofErr w:type="gramEnd"/>
    </w:p>
    <w:p w:rsidR="000D437B" w:rsidRPr="00A63DF8" w:rsidRDefault="000D437B" w:rsidP="00DF72AA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A63DF8">
        <w:rPr>
          <w:rFonts w:ascii="Courier New" w:hAnsi="Courier New" w:cs="Courier New"/>
        </w:rPr>
        <w:t>образования «</w:t>
      </w:r>
      <w:proofErr w:type="spellStart"/>
      <w:r w:rsidR="009D3F1F" w:rsidRPr="00A63DF8">
        <w:rPr>
          <w:rFonts w:ascii="Courier New" w:hAnsi="Courier New" w:cs="Courier New"/>
        </w:rPr>
        <w:t>Укыр</w:t>
      </w:r>
      <w:proofErr w:type="spellEnd"/>
      <w:r w:rsidRPr="00A63DF8">
        <w:rPr>
          <w:rFonts w:ascii="Courier New" w:hAnsi="Courier New" w:cs="Courier New"/>
        </w:rPr>
        <w:t>»</w:t>
      </w:r>
      <w:r w:rsidR="00E936C4">
        <w:rPr>
          <w:rFonts w:ascii="Courier New" w:hAnsi="Courier New" w:cs="Courier New"/>
        </w:rPr>
        <w:t xml:space="preserve"> </w:t>
      </w:r>
      <w:r w:rsidR="00986089">
        <w:rPr>
          <w:rFonts w:ascii="Courier New" w:hAnsi="Courier New" w:cs="Courier New"/>
        </w:rPr>
        <w:t>19</w:t>
      </w:r>
      <w:r w:rsidRPr="00A63DF8">
        <w:rPr>
          <w:rFonts w:ascii="Courier New" w:hAnsi="Courier New" w:cs="Courier New"/>
        </w:rPr>
        <w:t>.1</w:t>
      </w:r>
      <w:r w:rsidR="00986089">
        <w:rPr>
          <w:rFonts w:ascii="Courier New" w:hAnsi="Courier New" w:cs="Courier New"/>
        </w:rPr>
        <w:t>1</w:t>
      </w:r>
      <w:r w:rsidRPr="00A63DF8">
        <w:rPr>
          <w:rFonts w:ascii="Courier New" w:hAnsi="Courier New" w:cs="Courier New"/>
        </w:rPr>
        <w:t>.20</w:t>
      </w:r>
      <w:r w:rsidR="009D3F1F" w:rsidRPr="00A63DF8">
        <w:rPr>
          <w:rFonts w:ascii="Courier New" w:hAnsi="Courier New" w:cs="Courier New"/>
        </w:rPr>
        <w:t>2</w:t>
      </w:r>
      <w:r w:rsidR="00986089">
        <w:rPr>
          <w:rFonts w:ascii="Courier New" w:hAnsi="Courier New" w:cs="Courier New"/>
        </w:rPr>
        <w:t>1</w:t>
      </w:r>
      <w:r w:rsidR="009D3F1F" w:rsidRPr="00A63DF8">
        <w:rPr>
          <w:rFonts w:ascii="Courier New" w:hAnsi="Courier New" w:cs="Courier New"/>
        </w:rPr>
        <w:t xml:space="preserve"> </w:t>
      </w:r>
      <w:r w:rsidRPr="00A63DF8">
        <w:rPr>
          <w:rFonts w:ascii="Courier New" w:hAnsi="Courier New" w:cs="Courier New"/>
        </w:rPr>
        <w:t>г. №</w:t>
      </w:r>
      <w:r w:rsidR="00E936C4">
        <w:rPr>
          <w:rFonts w:ascii="Courier New" w:hAnsi="Courier New" w:cs="Courier New"/>
        </w:rPr>
        <w:t xml:space="preserve"> </w:t>
      </w:r>
      <w:r w:rsidR="00986089">
        <w:rPr>
          <w:rFonts w:ascii="Courier New" w:hAnsi="Courier New" w:cs="Courier New"/>
        </w:rPr>
        <w:t>58</w:t>
      </w:r>
    </w:p>
    <w:p w:rsidR="000D437B" w:rsidRPr="00A63DF8" w:rsidRDefault="000D437B" w:rsidP="00AB7004">
      <w:pPr>
        <w:spacing w:after="0" w:line="240" w:lineRule="auto"/>
        <w:ind w:firstLine="709"/>
        <w:jc w:val="center"/>
        <w:rPr>
          <w:rFonts w:ascii="Courier New" w:hAnsi="Courier New" w:cs="Courier New"/>
          <w:b/>
        </w:rPr>
      </w:pPr>
    </w:p>
    <w:p w:rsidR="000D437B" w:rsidRPr="00491E88" w:rsidRDefault="000D437B" w:rsidP="00AB700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437B" w:rsidRPr="00491E88" w:rsidRDefault="000D437B" w:rsidP="00AB700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91E88">
        <w:rPr>
          <w:rFonts w:ascii="Arial" w:hAnsi="Arial" w:cs="Arial"/>
          <w:b/>
          <w:sz w:val="30"/>
          <w:szCs w:val="30"/>
        </w:rPr>
        <w:t>ПРАВИЛА</w:t>
      </w:r>
    </w:p>
    <w:p w:rsidR="000D437B" w:rsidRPr="00491E88" w:rsidRDefault="000D437B" w:rsidP="00AB700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91E88">
        <w:rPr>
          <w:rFonts w:ascii="Arial" w:hAnsi="Arial" w:cs="Arial"/>
          <w:b/>
          <w:sz w:val="30"/>
          <w:szCs w:val="30"/>
        </w:rPr>
        <w:t>ВНУТРЕННЕГО ТРУДОВОГО РАСПОРЯДКА</w:t>
      </w:r>
    </w:p>
    <w:p w:rsidR="00491E88" w:rsidRPr="00491E88" w:rsidRDefault="00491E88" w:rsidP="00491E8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91E88">
        <w:rPr>
          <w:rFonts w:ascii="Arial" w:hAnsi="Arial" w:cs="Arial"/>
          <w:b/>
          <w:sz w:val="30"/>
          <w:szCs w:val="30"/>
        </w:rPr>
        <w:t>МУНИЦИПАЛЬНОГО ОБРАЗОВАНИЯ «УКЫР»</w:t>
      </w:r>
    </w:p>
    <w:p w:rsidR="00491E88" w:rsidRPr="00491E88" w:rsidRDefault="00491E88" w:rsidP="00491E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2381" w:rsidRPr="00491E88" w:rsidRDefault="00342381" w:rsidP="00491E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1E88">
        <w:rPr>
          <w:rFonts w:ascii="Arial" w:hAnsi="Arial" w:cs="Arial"/>
          <w:b/>
          <w:sz w:val="24"/>
          <w:szCs w:val="24"/>
          <w:lang w:val="en-US"/>
        </w:rPr>
        <w:t>I</w:t>
      </w:r>
      <w:r w:rsidRPr="00491E88">
        <w:rPr>
          <w:rFonts w:ascii="Arial" w:hAnsi="Arial" w:cs="Arial"/>
          <w:b/>
          <w:sz w:val="24"/>
          <w:szCs w:val="24"/>
        </w:rPr>
        <w:t>. ОБЩИЕ ПОЛОЖЕНИЯ</w:t>
      </w:r>
    </w:p>
    <w:p w:rsidR="00342381" w:rsidRPr="00491E88" w:rsidRDefault="00342381" w:rsidP="003423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42381" w:rsidRPr="00A63DF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DF8">
        <w:rPr>
          <w:rFonts w:ascii="Arial" w:hAnsi="Arial" w:cs="Arial"/>
          <w:sz w:val="24"/>
          <w:szCs w:val="24"/>
        </w:rPr>
        <w:t>Настоящие Правила определяют внутренний трудовой распорядок в муниципальном образовании «</w:t>
      </w:r>
      <w:proofErr w:type="spellStart"/>
      <w:r w:rsidRPr="00A63DF8">
        <w:rPr>
          <w:rFonts w:ascii="Arial" w:hAnsi="Arial" w:cs="Arial"/>
          <w:sz w:val="24"/>
          <w:szCs w:val="24"/>
        </w:rPr>
        <w:t>Укыр</w:t>
      </w:r>
      <w:proofErr w:type="spellEnd"/>
      <w:r w:rsidRPr="00A63DF8">
        <w:rPr>
          <w:rFonts w:ascii="Arial" w:hAnsi="Arial" w:cs="Arial"/>
          <w:sz w:val="24"/>
          <w:szCs w:val="24"/>
        </w:rPr>
        <w:t>» (далее - Администрация), порядок приема и увольнения работников, основные обязанности работников и Администрации, режим рабочего времени и его использование, а также меры поощрения и ответственность за нарушение трудовой дисциплины.</w:t>
      </w:r>
    </w:p>
    <w:p w:rsidR="00342381" w:rsidRPr="00A63DF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DF8">
        <w:rPr>
          <w:rFonts w:ascii="Arial" w:hAnsi="Arial" w:cs="Arial"/>
          <w:sz w:val="24"/>
          <w:szCs w:val="24"/>
        </w:rPr>
        <w:t>К категории работников Администрации относятся:</w:t>
      </w:r>
    </w:p>
    <w:p w:rsidR="00342381" w:rsidRPr="00A63DF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DF8">
        <w:rPr>
          <w:rFonts w:ascii="Arial" w:hAnsi="Arial" w:cs="Arial"/>
          <w:sz w:val="24"/>
          <w:szCs w:val="24"/>
        </w:rPr>
        <w:t>- муниципальные служащие;</w:t>
      </w:r>
    </w:p>
    <w:p w:rsidR="00342381" w:rsidRPr="00A63DF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DF8">
        <w:rPr>
          <w:rFonts w:ascii="Arial" w:hAnsi="Arial" w:cs="Arial"/>
          <w:sz w:val="24"/>
          <w:szCs w:val="24"/>
        </w:rPr>
        <w:t>- лица, не замещающие муниципальные должности муниципальной службы и исполняющие обязанности по техническому обеспечению деятельности Администрации.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381" w:rsidRPr="00491E88" w:rsidRDefault="00342381" w:rsidP="003423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1E88">
        <w:rPr>
          <w:rFonts w:ascii="Arial" w:hAnsi="Arial" w:cs="Arial"/>
          <w:b/>
          <w:sz w:val="24"/>
          <w:szCs w:val="24"/>
          <w:lang w:val="en-US"/>
        </w:rPr>
        <w:t>II</w:t>
      </w:r>
      <w:r w:rsidRPr="00491E88">
        <w:rPr>
          <w:rFonts w:ascii="Arial" w:hAnsi="Arial" w:cs="Arial"/>
          <w:b/>
          <w:sz w:val="24"/>
          <w:szCs w:val="24"/>
        </w:rPr>
        <w:t>. ПРИЕМ НА РАБОТУ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E88">
        <w:rPr>
          <w:rFonts w:ascii="Arial" w:hAnsi="Arial" w:cs="Arial"/>
          <w:sz w:val="24"/>
          <w:szCs w:val="24"/>
        </w:rPr>
        <w:t>Поступление на должности муниципальной службы в администрацию муниципального образования «</w:t>
      </w:r>
      <w:proofErr w:type="spellStart"/>
      <w:r w:rsidRPr="00491E88">
        <w:rPr>
          <w:rFonts w:ascii="Arial" w:hAnsi="Arial" w:cs="Arial"/>
          <w:sz w:val="24"/>
          <w:szCs w:val="24"/>
        </w:rPr>
        <w:t>Укыр</w:t>
      </w:r>
      <w:proofErr w:type="spellEnd"/>
      <w:r w:rsidRPr="00491E88">
        <w:rPr>
          <w:rFonts w:ascii="Arial" w:hAnsi="Arial" w:cs="Arial"/>
          <w:sz w:val="24"/>
          <w:szCs w:val="24"/>
        </w:rPr>
        <w:t>» осуществляется в порядке, установленном Трудовым кодексом РФ, Федеральным законом от 02 марта 2007 года № 25-ФЗ «О муниципальной службе в Российской Федерации» и законом Иркутской области от 15.10.2007 года № 88-ОЗ «Об отдельных вопросах муниципальной службы в Иркутской области», Уставом муниципального образования «</w:t>
      </w:r>
      <w:proofErr w:type="spellStart"/>
      <w:r w:rsidRPr="00491E88">
        <w:rPr>
          <w:rFonts w:ascii="Arial" w:hAnsi="Arial" w:cs="Arial"/>
          <w:sz w:val="24"/>
          <w:szCs w:val="24"/>
        </w:rPr>
        <w:t>Укыр</w:t>
      </w:r>
      <w:proofErr w:type="spellEnd"/>
      <w:r w:rsidRPr="00491E88">
        <w:rPr>
          <w:rFonts w:ascii="Arial" w:hAnsi="Arial" w:cs="Arial"/>
          <w:sz w:val="24"/>
          <w:szCs w:val="24"/>
        </w:rPr>
        <w:t>».</w:t>
      </w:r>
      <w:proofErr w:type="gramEnd"/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2.1. При поступлении на муниципальную службу гражданин представляет: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3) паспорт;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5) документ об образовании;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6) страховое свидетельство обязательного пенсионного страхования;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lastRenderedPageBreak/>
        <w:t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Поступление гражданина на муниципальную службу осуществляется </w:t>
      </w:r>
      <w:proofErr w:type="gramStart"/>
      <w:r w:rsidRPr="00491E88">
        <w:rPr>
          <w:rFonts w:ascii="Arial" w:hAnsi="Arial" w:cs="Arial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 с учетом особенностей, предусмотренных  Федеральным законом от 02 марта 2007 года № 25-ФЗ «О муниципальной службе в Российской Федерации».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Гражданин при поступлении на муниципальную службу, а также муниципальный служащий ежегодно обязан представлять в кадровую службу администрации муниципального образования «</w:t>
      </w:r>
      <w:proofErr w:type="spellStart"/>
      <w:r w:rsidRPr="00491E88">
        <w:rPr>
          <w:rFonts w:ascii="Arial" w:hAnsi="Arial" w:cs="Arial"/>
          <w:sz w:val="24"/>
          <w:szCs w:val="24"/>
        </w:rPr>
        <w:t>Укыр</w:t>
      </w:r>
      <w:proofErr w:type="spellEnd"/>
      <w:r w:rsidRPr="00491E88">
        <w:rPr>
          <w:rFonts w:ascii="Arial" w:hAnsi="Arial" w:cs="Arial"/>
          <w:sz w:val="24"/>
          <w:szCs w:val="24"/>
        </w:rPr>
        <w:t>» сведения о полученных им доходах и имуществе, принадлежащем ему на праве собственности, являющимся объектом налогообложения.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При заключении с гражданином трудового договора впервые трудовая книжка оформляется в установленном законодательством порядке.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Прием на работу без указанных документов не производится. В целях более полной оценки профессиональных и деловых каче</w:t>
      </w:r>
      <w:proofErr w:type="gramStart"/>
      <w:r w:rsidRPr="00491E88">
        <w:rPr>
          <w:rFonts w:ascii="Arial" w:hAnsi="Arial" w:cs="Arial"/>
          <w:sz w:val="24"/>
          <w:szCs w:val="24"/>
        </w:rPr>
        <w:t>ств пр</w:t>
      </w:r>
      <w:proofErr w:type="gramEnd"/>
      <w:r w:rsidRPr="00491E88">
        <w:rPr>
          <w:rFonts w:ascii="Arial" w:hAnsi="Arial" w:cs="Arial"/>
          <w:sz w:val="24"/>
          <w:szCs w:val="24"/>
        </w:rPr>
        <w:t>инимаемого на работу лица Администрация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Прием на работу в Администрацию осуществляется, как правило, с прохождением испытательного срока продолжительностью до 3 месяцев в зависимости от должности. Для гражданина, принятого на должность муниципальной службы, устанавливается испытание на срок до 3 месяцев, а руководителям до 6 месяцев. Срок испытания, прописанный в трудовом договоре (контракте), не может быть впоследствии продлен. Тот период, в который работник отсутствует на работе (например, период временной нетрудоспособности) в испытательный срок не засчитывается. 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Категории работников, которым запрещено устанавливать испытательный срок (в соответствии с ТК РФ п. 4 ст. 70, ст. 289):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работникам,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работникам, заключающих трудовой договор на срок до двух месяцев;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работникам, не достигшим возраста восемнадцати лет;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беременным женщинам и женщинам, имеющих детей в возрасте до полутора лет;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-работникам, окончившим имеющие государственную аккредитацию  образовательные учреждения начального, среднего и высшего профессионального образования и впервые поступающим на работу по полученной специальности в течение одного года со дня окончания образовательного учреждения;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работникам, приглашенным на работу в порядке перевода от другого  работодателя по согласованию между работодателями;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lastRenderedPageBreak/>
        <w:t>- работникам, избранных на выборную должность на оплачиваемую работу.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Результаты испытания оценивает глава администрации. Если работник, у которого испытательный срок истек, продолжает работать, то он считается выдержавшим испытание.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Результат испытания у такого работника не требует специального оформления.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До истечения испытательного срока работодатель имеете право уволить работника, как не выдержавшего испытание.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Трудовой договор расторгается по инициативе работодателя с предупреждением за 3 дня и указанием причин такого увольнения (например, нарушение правил трудового распорядка).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Работник, который принят на работу с испытательным сроком, обязан подчиняться правилам внутреннего трудового распорядка и выполнять свою трудовую функцию.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Все нормативные правовые акты, регулирующие труд работников, в том числе оплату труда, должны полностью распространяться на всех работников, включая тех, кому установлен испытательный срок.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E88">
        <w:rPr>
          <w:rFonts w:ascii="Arial" w:hAnsi="Arial" w:cs="Arial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наличия заболевания, препятствующего поступлению на муниципальную службу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342381" w:rsidRPr="00491E88" w:rsidRDefault="00342381" w:rsidP="0034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315"/>
      <w:proofErr w:type="gramStart"/>
      <w:r w:rsidRPr="00491E88">
        <w:rPr>
          <w:rFonts w:ascii="Arial" w:hAnsi="Arial" w:cs="Arial"/>
          <w:sz w:val="24"/>
          <w:szCs w:val="24"/>
        </w:rPr>
        <w:t>-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proofErr w:type="gramEnd"/>
      <w:r w:rsidRPr="00491E88">
        <w:rPr>
          <w:rFonts w:ascii="Arial" w:hAnsi="Arial" w:cs="Arial"/>
          <w:sz w:val="24"/>
          <w:szCs w:val="24"/>
        </w:rPr>
        <w:t>;</w:t>
      </w:r>
    </w:p>
    <w:bookmarkEnd w:id="0"/>
    <w:p w:rsidR="004C68C8" w:rsidRPr="00491E88" w:rsidRDefault="004C68C8" w:rsidP="004C68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91E88">
        <w:rPr>
          <w:rFonts w:ascii="Arial" w:hAnsi="Arial" w:cs="Arial"/>
          <w:color w:val="000000"/>
        </w:rPr>
        <w:t>-лица, не имеющие российского гражд</w:t>
      </w:r>
      <w:r w:rsidR="00491E88">
        <w:rPr>
          <w:rFonts w:ascii="Arial" w:hAnsi="Arial" w:cs="Arial"/>
          <w:color w:val="000000"/>
        </w:rPr>
        <w:t xml:space="preserve">анства, или граждане Российской </w:t>
      </w:r>
      <w:r w:rsidRPr="00491E88">
        <w:rPr>
          <w:rFonts w:ascii="Arial" w:hAnsi="Arial" w:cs="Arial"/>
          <w:color w:val="000000"/>
        </w:rPr>
        <w:t>Федерации, и</w:t>
      </w:r>
      <w:r w:rsidR="001E0981">
        <w:rPr>
          <w:rFonts w:ascii="Arial" w:hAnsi="Arial" w:cs="Arial"/>
          <w:color w:val="000000"/>
        </w:rPr>
        <w:t xml:space="preserve">меющие гражданство (подданство) </w:t>
      </w:r>
      <w:r w:rsidRPr="00491E88">
        <w:rPr>
          <w:rFonts w:ascii="Arial" w:hAnsi="Arial" w:cs="Arial"/>
          <w:color w:val="000000"/>
        </w:rPr>
        <w:t>иностранного государства либо вид н</w:t>
      </w:r>
      <w:r w:rsidR="00491E88">
        <w:rPr>
          <w:rFonts w:ascii="Arial" w:hAnsi="Arial" w:cs="Arial"/>
          <w:color w:val="000000"/>
        </w:rPr>
        <w:t xml:space="preserve">а жительство или иной документ, </w:t>
      </w:r>
      <w:r w:rsidRPr="00491E88">
        <w:rPr>
          <w:rFonts w:ascii="Arial" w:hAnsi="Arial" w:cs="Arial"/>
          <w:color w:val="000000"/>
        </w:rPr>
        <w:t>подтверждающий право на пост</w:t>
      </w:r>
      <w:r w:rsidR="00491E88">
        <w:rPr>
          <w:rFonts w:ascii="Arial" w:hAnsi="Arial" w:cs="Arial"/>
          <w:color w:val="000000"/>
        </w:rPr>
        <w:t xml:space="preserve">оянное проживание на территории </w:t>
      </w:r>
      <w:r w:rsidRPr="00491E88">
        <w:rPr>
          <w:rFonts w:ascii="Arial" w:hAnsi="Arial" w:cs="Arial"/>
          <w:color w:val="000000"/>
        </w:rPr>
        <w:t>иностранного государства, не допускаютс</w:t>
      </w:r>
      <w:r w:rsidR="00491E88">
        <w:rPr>
          <w:rFonts w:ascii="Arial" w:hAnsi="Arial" w:cs="Arial"/>
          <w:color w:val="000000"/>
        </w:rPr>
        <w:t xml:space="preserve">я к замещению в государственных </w:t>
      </w:r>
      <w:r w:rsidRPr="00491E88">
        <w:rPr>
          <w:rFonts w:ascii="Arial" w:hAnsi="Arial" w:cs="Arial"/>
          <w:color w:val="000000"/>
        </w:rPr>
        <w:t>органах или органах местного самоуп</w:t>
      </w:r>
      <w:r w:rsidR="00491E88">
        <w:rPr>
          <w:rFonts w:ascii="Arial" w:hAnsi="Arial" w:cs="Arial"/>
          <w:color w:val="000000"/>
        </w:rPr>
        <w:t xml:space="preserve">равления должностей, которые не </w:t>
      </w:r>
      <w:r w:rsidRPr="00491E88">
        <w:rPr>
          <w:rFonts w:ascii="Arial" w:hAnsi="Arial" w:cs="Arial"/>
          <w:color w:val="000000"/>
        </w:rPr>
        <w:t>являются должностями государственной</w:t>
      </w:r>
      <w:r w:rsidR="00491E88">
        <w:rPr>
          <w:rFonts w:ascii="Arial" w:hAnsi="Arial" w:cs="Arial"/>
          <w:color w:val="000000"/>
        </w:rPr>
        <w:t xml:space="preserve"> или муниципальной службы и для </w:t>
      </w:r>
      <w:r w:rsidRPr="00491E88">
        <w:rPr>
          <w:rFonts w:ascii="Arial" w:hAnsi="Arial" w:cs="Arial"/>
          <w:color w:val="000000"/>
        </w:rPr>
        <w:t>замещения которых требуется оформление допуска к государственной т</w:t>
      </w:r>
      <w:r w:rsidR="00491E88">
        <w:rPr>
          <w:rFonts w:ascii="Arial" w:hAnsi="Arial" w:cs="Arial"/>
          <w:color w:val="000000"/>
        </w:rPr>
        <w:t>айне</w:t>
      </w:r>
      <w:proofErr w:type="gramEnd"/>
      <w:r w:rsidR="00491E88">
        <w:rPr>
          <w:rFonts w:ascii="Arial" w:hAnsi="Arial" w:cs="Arial"/>
          <w:color w:val="000000"/>
        </w:rPr>
        <w:t xml:space="preserve">, </w:t>
      </w:r>
      <w:r w:rsidRPr="00491E88">
        <w:rPr>
          <w:rFonts w:ascii="Arial" w:hAnsi="Arial" w:cs="Arial"/>
          <w:color w:val="000000"/>
        </w:rPr>
        <w:t>если иное не предусмотрено федеральн</w:t>
      </w:r>
      <w:r w:rsidR="00491E88">
        <w:rPr>
          <w:rFonts w:ascii="Arial" w:hAnsi="Arial" w:cs="Arial"/>
          <w:color w:val="000000"/>
        </w:rPr>
        <w:t xml:space="preserve">ыми законами или международными договорами Российской </w:t>
      </w:r>
      <w:r w:rsidRPr="00491E88">
        <w:rPr>
          <w:rFonts w:ascii="Arial" w:hAnsi="Arial" w:cs="Arial"/>
          <w:color w:val="000000"/>
        </w:rPr>
        <w:t>Федерации.</w:t>
      </w:r>
    </w:p>
    <w:p w:rsidR="004C68C8" w:rsidRPr="00491E88" w:rsidRDefault="00491E88" w:rsidP="004C68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Работники </w:t>
      </w:r>
      <w:r w:rsidR="004C68C8" w:rsidRPr="00491E88">
        <w:rPr>
          <w:rFonts w:ascii="Arial" w:hAnsi="Arial" w:cs="Arial"/>
          <w:color w:val="000000"/>
        </w:rPr>
        <w:t>государственн</w:t>
      </w:r>
      <w:r>
        <w:rPr>
          <w:rFonts w:ascii="Arial" w:hAnsi="Arial" w:cs="Arial"/>
          <w:color w:val="000000"/>
        </w:rPr>
        <w:t xml:space="preserve">ых органов или органов местного </w:t>
      </w:r>
      <w:r w:rsidR="004C68C8" w:rsidRPr="00491E88">
        <w:rPr>
          <w:rFonts w:ascii="Arial" w:hAnsi="Arial" w:cs="Arial"/>
          <w:color w:val="000000"/>
        </w:rPr>
        <w:t xml:space="preserve">самоуправления, которые </w:t>
      </w:r>
      <w:r>
        <w:rPr>
          <w:rFonts w:ascii="Arial" w:hAnsi="Arial" w:cs="Arial"/>
          <w:color w:val="000000"/>
        </w:rPr>
        <w:t xml:space="preserve">не имеют гражданства Российской Федерации или </w:t>
      </w:r>
      <w:r w:rsidR="004C68C8" w:rsidRPr="00491E88">
        <w:rPr>
          <w:rFonts w:ascii="Arial" w:hAnsi="Arial" w:cs="Arial"/>
          <w:color w:val="000000"/>
        </w:rPr>
        <w:t>имеют гражданство (подданство) иност</w:t>
      </w:r>
      <w:r>
        <w:rPr>
          <w:rFonts w:ascii="Arial" w:hAnsi="Arial" w:cs="Arial"/>
          <w:color w:val="000000"/>
        </w:rPr>
        <w:t xml:space="preserve">ранного государства либо вид на </w:t>
      </w:r>
      <w:r w:rsidR="004C68C8" w:rsidRPr="00491E88">
        <w:rPr>
          <w:rFonts w:ascii="Arial" w:hAnsi="Arial" w:cs="Arial"/>
          <w:color w:val="000000"/>
        </w:rPr>
        <w:t xml:space="preserve">жительство на его территории, обязаны </w:t>
      </w:r>
      <w:r>
        <w:rPr>
          <w:rFonts w:ascii="Arial" w:hAnsi="Arial" w:cs="Arial"/>
          <w:color w:val="000000"/>
        </w:rPr>
        <w:t xml:space="preserve">сообщить работодателю об этом в </w:t>
      </w:r>
      <w:r w:rsidR="004C68C8" w:rsidRPr="00491E88">
        <w:rPr>
          <w:rFonts w:ascii="Arial" w:hAnsi="Arial" w:cs="Arial"/>
          <w:color w:val="000000"/>
        </w:rPr>
        <w:t>течение десяти дней со дня вступления в силу Федерального закона №109-ФЗ</w:t>
      </w:r>
      <w:r>
        <w:rPr>
          <w:rFonts w:ascii="Arial" w:hAnsi="Arial" w:cs="Arial"/>
          <w:color w:val="000000"/>
        </w:rPr>
        <w:t xml:space="preserve">. </w:t>
      </w:r>
      <w:r w:rsidR="004C68C8" w:rsidRPr="00491E88">
        <w:rPr>
          <w:rFonts w:ascii="Arial" w:hAnsi="Arial" w:cs="Arial"/>
          <w:color w:val="000000"/>
        </w:rPr>
        <w:t xml:space="preserve">В течение шести месяцев со дня вступления в силу </w:t>
      </w:r>
      <w:r w:rsidR="004C68C8" w:rsidRPr="00491E88">
        <w:rPr>
          <w:rFonts w:ascii="Arial" w:hAnsi="Arial" w:cs="Arial"/>
          <w:color w:val="000000"/>
        </w:rPr>
        <w:lastRenderedPageBreak/>
        <w:t>Федерального закона №109-</w:t>
      </w:r>
      <w:r>
        <w:rPr>
          <w:rFonts w:ascii="Arial" w:hAnsi="Arial" w:cs="Arial"/>
          <w:color w:val="000000"/>
        </w:rPr>
        <w:t xml:space="preserve">ФЗ </w:t>
      </w:r>
      <w:r w:rsidR="004C68C8" w:rsidRPr="00491E88">
        <w:rPr>
          <w:rFonts w:ascii="Arial" w:hAnsi="Arial" w:cs="Arial"/>
          <w:color w:val="000000"/>
        </w:rPr>
        <w:t>указанные лица могут прод</w:t>
      </w:r>
      <w:r>
        <w:rPr>
          <w:rFonts w:ascii="Arial" w:hAnsi="Arial" w:cs="Arial"/>
          <w:color w:val="000000"/>
        </w:rPr>
        <w:t xml:space="preserve">олжить работу на замещаемых ими </w:t>
      </w:r>
      <w:r w:rsidR="004C68C8" w:rsidRPr="00491E88">
        <w:rPr>
          <w:rFonts w:ascii="Arial" w:hAnsi="Arial" w:cs="Arial"/>
          <w:color w:val="000000"/>
        </w:rPr>
        <w:t>должностях при условии предста</w:t>
      </w:r>
      <w:r>
        <w:rPr>
          <w:rFonts w:ascii="Arial" w:hAnsi="Arial" w:cs="Arial"/>
          <w:color w:val="000000"/>
        </w:rPr>
        <w:t xml:space="preserve">вления работодателю документов, </w:t>
      </w:r>
      <w:r w:rsidR="004C68C8" w:rsidRPr="00491E88">
        <w:rPr>
          <w:rFonts w:ascii="Arial" w:hAnsi="Arial" w:cs="Arial"/>
          <w:color w:val="000000"/>
        </w:rPr>
        <w:t>подтверждающих их намерени</w:t>
      </w:r>
      <w:r>
        <w:rPr>
          <w:rFonts w:ascii="Arial" w:hAnsi="Arial" w:cs="Arial"/>
          <w:color w:val="000000"/>
        </w:rPr>
        <w:t xml:space="preserve">е приобрести гражданство Российской </w:t>
      </w:r>
      <w:r w:rsidR="004C68C8" w:rsidRPr="00491E88">
        <w:rPr>
          <w:rFonts w:ascii="Arial" w:hAnsi="Arial" w:cs="Arial"/>
          <w:color w:val="000000"/>
        </w:rPr>
        <w:t>Федерации, прекратить гражданство (подданство) иностранного госуд</w:t>
      </w:r>
      <w:r>
        <w:rPr>
          <w:rFonts w:ascii="Arial" w:hAnsi="Arial" w:cs="Arial"/>
          <w:color w:val="000000"/>
        </w:rPr>
        <w:t xml:space="preserve">арства </w:t>
      </w:r>
      <w:r w:rsidR="004C68C8" w:rsidRPr="00491E88">
        <w:rPr>
          <w:rFonts w:ascii="Arial" w:hAnsi="Arial" w:cs="Arial"/>
          <w:color w:val="000000"/>
        </w:rPr>
        <w:t>или право на постоянное прожив</w:t>
      </w:r>
      <w:r>
        <w:rPr>
          <w:rFonts w:ascii="Arial" w:hAnsi="Arial" w:cs="Arial"/>
          <w:color w:val="000000"/>
        </w:rPr>
        <w:t xml:space="preserve">ание на территории иностранного </w:t>
      </w:r>
      <w:r w:rsidR="004C68C8" w:rsidRPr="00491E88">
        <w:rPr>
          <w:rFonts w:ascii="Arial" w:hAnsi="Arial" w:cs="Arial"/>
          <w:color w:val="000000"/>
        </w:rPr>
        <w:t>государства.</w:t>
      </w:r>
    </w:p>
    <w:p w:rsidR="004C68C8" w:rsidRPr="00491E88" w:rsidRDefault="004C68C8" w:rsidP="004C68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91E88">
        <w:rPr>
          <w:rFonts w:ascii="Arial" w:hAnsi="Arial" w:cs="Arial"/>
          <w:color w:val="000000"/>
          <w:sz w:val="24"/>
          <w:szCs w:val="24"/>
        </w:rPr>
        <w:t>По истечении шести м</w:t>
      </w:r>
      <w:r w:rsidR="00491E88">
        <w:rPr>
          <w:rFonts w:ascii="Arial" w:hAnsi="Arial" w:cs="Arial"/>
          <w:color w:val="000000"/>
          <w:sz w:val="24"/>
          <w:szCs w:val="24"/>
        </w:rPr>
        <w:t xml:space="preserve">есяцев со дня вступления в силу Федерального закона </w:t>
      </w:r>
      <w:r w:rsidRPr="00491E88">
        <w:rPr>
          <w:rFonts w:ascii="Arial" w:hAnsi="Arial" w:cs="Arial"/>
          <w:color w:val="000000"/>
          <w:sz w:val="24"/>
          <w:szCs w:val="24"/>
        </w:rPr>
        <w:t>№109-</w:t>
      </w:r>
      <w:r w:rsidR="00491E88">
        <w:rPr>
          <w:rFonts w:ascii="Arial" w:hAnsi="Arial" w:cs="Arial"/>
          <w:color w:val="000000"/>
          <w:sz w:val="24"/>
          <w:szCs w:val="24"/>
        </w:rPr>
        <w:t xml:space="preserve">ФЗ </w:t>
      </w:r>
      <w:r w:rsidRPr="00491E88">
        <w:rPr>
          <w:rFonts w:ascii="Arial" w:hAnsi="Arial" w:cs="Arial"/>
          <w:color w:val="000000"/>
          <w:sz w:val="24"/>
          <w:szCs w:val="24"/>
        </w:rPr>
        <w:t>и при непредставлении</w:t>
      </w:r>
      <w:r w:rsidR="00491E88">
        <w:rPr>
          <w:rFonts w:ascii="Arial" w:hAnsi="Arial" w:cs="Arial"/>
          <w:color w:val="000000"/>
          <w:sz w:val="24"/>
          <w:szCs w:val="24"/>
        </w:rPr>
        <w:t xml:space="preserve"> указанных документов, трудовые </w:t>
      </w:r>
      <w:r w:rsidRPr="00491E88">
        <w:rPr>
          <w:rFonts w:ascii="Arial" w:hAnsi="Arial" w:cs="Arial"/>
          <w:color w:val="000000"/>
          <w:sz w:val="24"/>
          <w:szCs w:val="24"/>
        </w:rPr>
        <w:t xml:space="preserve">договоры с работниками государственных </w:t>
      </w:r>
      <w:r w:rsidR="00491E88">
        <w:rPr>
          <w:rFonts w:ascii="Arial" w:hAnsi="Arial" w:cs="Arial"/>
          <w:color w:val="000000"/>
          <w:sz w:val="24"/>
          <w:szCs w:val="24"/>
        </w:rPr>
        <w:t xml:space="preserve">органов или органов местного </w:t>
      </w:r>
      <w:r w:rsidRPr="00491E88">
        <w:rPr>
          <w:rFonts w:ascii="Arial" w:hAnsi="Arial" w:cs="Arial"/>
          <w:color w:val="000000"/>
          <w:sz w:val="24"/>
          <w:szCs w:val="24"/>
        </w:rPr>
        <w:t>самоуправления, подлежат прекращ</w:t>
      </w:r>
      <w:r w:rsidR="00491E88">
        <w:rPr>
          <w:rFonts w:ascii="Arial" w:hAnsi="Arial" w:cs="Arial"/>
          <w:color w:val="000000"/>
          <w:sz w:val="24"/>
          <w:szCs w:val="24"/>
        </w:rPr>
        <w:t xml:space="preserve">ению по основанию, предусмотренному </w:t>
      </w:r>
      <w:r w:rsidRPr="00491E88">
        <w:rPr>
          <w:rFonts w:ascii="Arial" w:hAnsi="Arial" w:cs="Arial"/>
          <w:color w:val="000000"/>
          <w:sz w:val="24"/>
          <w:szCs w:val="24"/>
        </w:rPr>
        <w:t>пунктом 13 части первой ста</w:t>
      </w:r>
      <w:r w:rsidR="00491E88">
        <w:rPr>
          <w:rFonts w:ascii="Arial" w:hAnsi="Arial" w:cs="Arial"/>
          <w:color w:val="000000"/>
          <w:sz w:val="24"/>
          <w:szCs w:val="24"/>
        </w:rPr>
        <w:t xml:space="preserve">тьи 83 Трудового кодекса Российской Федерации </w:t>
      </w:r>
      <w:r w:rsidRPr="00491E88">
        <w:rPr>
          <w:rFonts w:ascii="Arial" w:hAnsi="Arial" w:cs="Arial"/>
          <w:color w:val="000000"/>
          <w:sz w:val="24"/>
          <w:szCs w:val="24"/>
        </w:rPr>
        <w:t>(«Прекращение трудового договора по обстоя</w:t>
      </w:r>
      <w:r w:rsidR="00491E88">
        <w:rPr>
          <w:rFonts w:ascii="Arial" w:hAnsi="Arial" w:cs="Arial"/>
          <w:color w:val="000000"/>
          <w:sz w:val="24"/>
          <w:szCs w:val="24"/>
        </w:rPr>
        <w:t xml:space="preserve">тельствам, не зависящим от воли </w:t>
      </w:r>
      <w:r w:rsidRPr="00491E88">
        <w:rPr>
          <w:rFonts w:ascii="Arial" w:hAnsi="Arial" w:cs="Arial"/>
          <w:color w:val="000000"/>
          <w:sz w:val="24"/>
          <w:szCs w:val="24"/>
        </w:rPr>
        <w:t>сторон»), в случае, если таких работников</w:t>
      </w:r>
      <w:r w:rsidR="00491E88">
        <w:rPr>
          <w:rFonts w:ascii="Arial" w:hAnsi="Arial" w:cs="Arial"/>
          <w:color w:val="000000"/>
          <w:sz w:val="24"/>
          <w:szCs w:val="24"/>
        </w:rPr>
        <w:t xml:space="preserve"> невозможно перевести на</w:t>
      </w:r>
      <w:proofErr w:type="gramEnd"/>
      <w:r w:rsidR="00491E88">
        <w:rPr>
          <w:rFonts w:ascii="Arial" w:hAnsi="Arial" w:cs="Arial"/>
          <w:color w:val="000000"/>
          <w:sz w:val="24"/>
          <w:szCs w:val="24"/>
        </w:rPr>
        <w:t xml:space="preserve"> другую </w:t>
      </w:r>
      <w:r w:rsidRPr="00491E88">
        <w:rPr>
          <w:rFonts w:ascii="Arial" w:hAnsi="Arial" w:cs="Arial"/>
          <w:color w:val="000000"/>
          <w:sz w:val="24"/>
          <w:szCs w:val="24"/>
        </w:rPr>
        <w:t>имеющуюся у работодателя работ</w:t>
      </w:r>
      <w:r w:rsidR="009B6C23" w:rsidRPr="00491E88">
        <w:rPr>
          <w:rFonts w:ascii="Arial" w:hAnsi="Arial" w:cs="Arial"/>
          <w:color w:val="000000"/>
          <w:sz w:val="24"/>
          <w:szCs w:val="24"/>
        </w:rPr>
        <w:t>у;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представления подложных документов или заведомо ложных сведений при поступлении на муниципальную службу;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- </w:t>
      </w:r>
      <w:bookmarkStart w:id="1" w:name="sub_1319"/>
      <w:r w:rsidR="00491E88">
        <w:rPr>
          <w:rFonts w:ascii="Arial" w:hAnsi="Arial" w:cs="Arial"/>
          <w:sz w:val="24"/>
          <w:szCs w:val="24"/>
        </w:rPr>
        <w:t>непредставления предусмотренных</w:t>
      </w:r>
      <w:r w:rsidRPr="00491E88">
        <w:rPr>
          <w:rFonts w:ascii="Arial" w:hAnsi="Arial" w:cs="Arial"/>
          <w:sz w:val="24"/>
          <w:szCs w:val="24"/>
        </w:rPr>
        <w:t xml:space="preserve"> </w:t>
      </w:r>
      <w:hyperlink w:anchor="sub_15" w:history="1">
        <w:r w:rsidRPr="00491E88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91E88">
        <w:rPr>
          <w:rFonts w:ascii="Arial" w:hAnsi="Arial" w:cs="Arial"/>
          <w:sz w:val="24"/>
          <w:szCs w:val="24"/>
        </w:rPr>
        <w:t xml:space="preserve"> от 02 марта 2007 года № 25-ФЗ «О муниципальной службе в Российской Федерации», </w:t>
      </w:r>
      <w:hyperlink r:id="rId7" w:history="1">
        <w:r w:rsidRPr="00491E88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="00491E88">
        <w:rPr>
          <w:rFonts w:ascii="Arial" w:hAnsi="Arial" w:cs="Arial"/>
          <w:sz w:val="24"/>
          <w:szCs w:val="24"/>
        </w:rPr>
        <w:t xml:space="preserve"> от 25 декабря 2008 года N </w:t>
      </w:r>
      <w:r w:rsidRPr="00491E88">
        <w:rPr>
          <w:rFonts w:ascii="Arial" w:hAnsi="Arial" w:cs="Arial"/>
          <w:sz w:val="24"/>
          <w:szCs w:val="24"/>
        </w:rPr>
        <w:t>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службу.</w:t>
      </w:r>
    </w:p>
    <w:p w:rsidR="00342381" w:rsidRPr="00491E88" w:rsidRDefault="00342381" w:rsidP="0034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310"/>
      <w:bookmarkEnd w:id="1"/>
      <w:r w:rsidRPr="00491E88">
        <w:rPr>
          <w:rFonts w:ascii="Arial" w:hAnsi="Arial" w:cs="Arial"/>
          <w:sz w:val="24"/>
          <w:szCs w:val="24"/>
        </w:rPr>
        <w:t>-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муниципального образования.</w:t>
      </w:r>
    </w:p>
    <w:bookmarkEnd w:id="2"/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Лицо, занимающее муниципальную должность, по истечении срока полномочий имеет при равных условиях преимущественное право на занятие вакантных должностей муниципальной службы в Администрации.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Прием на работу оформляется распоряжением главы Администрации, которое объявляется работнику под расписку в 3-дневный срок со дня подписания трудового договора.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Style w:val="21"/>
          <w:rFonts w:ascii="Arial" w:eastAsia="Calibri" w:hAnsi="Arial" w:cs="Arial"/>
          <w:sz w:val="24"/>
          <w:szCs w:val="24"/>
        </w:rPr>
        <w:t>Т</w:t>
      </w:r>
      <w:r w:rsidRPr="00491E88">
        <w:rPr>
          <w:rStyle w:val="21"/>
          <w:rFonts w:ascii="Arial" w:eastAsia="Arial Unicode MS" w:hAnsi="Arial" w:cs="Arial"/>
          <w:sz w:val="24"/>
          <w:szCs w:val="24"/>
        </w:rPr>
        <w:t xml:space="preserve">рудовой договор заключается в письменной форме в двух </w:t>
      </w:r>
      <w:r w:rsidRPr="00491E88">
        <w:rPr>
          <w:rStyle w:val="3"/>
          <w:rFonts w:ascii="Arial" w:eastAsia="Calibri" w:hAnsi="Arial" w:cs="Arial"/>
          <w:sz w:val="24"/>
          <w:szCs w:val="24"/>
        </w:rPr>
        <w:t xml:space="preserve">экземплярах, в </w:t>
      </w:r>
      <w:r w:rsidRPr="00491E88">
        <w:rPr>
          <w:rStyle w:val="21"/>
          <w:rFonts w:ascii="Arial" w:eastAsia="Arial Unicode MS" w:hAnsi="Arial" w:cs="Arial"/>
          <w:sz w:val="24"/>
          <w:szCs w:val="24"/>
        </w:rPr>
        <w:t>течение 3 дней.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Поступление на должности, не относящиеся к муниципальным должностям в администрацию, осуществляется в соответствии с трудовым законодательством.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2.2. При поступлении работника на работу или переводе его в установленном порядке на другую работу Администрация обязана: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ознакомить работника с должностными обязанностями, условиями оплаты труда, разъяснить работнику его права и обязанности;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ознакомить с Правилами внутреннего трудового распорядка и иными локальными нормативными актами, имеющими отношение к трудовой функции работника;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провести инструктаж по охране труда, производственной санитарии и пожарной безопасности.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2.3.</w:t>
      </w:r>
      <w:r w:rsidR="00491E88">
        <w:rPr>
          <w:rFonts w:ascii="Arial" w:hAnsi="Arial" w:cs="Arial"/>
          <w:sz w:val="24"/>
          <w:szCs w:val="24"/>
        </w:rPr>
        <w:t xml:space="preserve"> </w:t>
      </w:r>
      <w:r w:rsidRPr="00491E88">
        <w:rPr>
          <w:rFonts w:ascii="Arial" w:hAnsi="Arial" w:cs="Arial"/>
          <w:sz w:val="24"/>
          <w:szCs w:val="24"/>
        </w:rPr>
        <w:t>Прекращение трудового договора может иметь место по основаниям, предусмотренным Трудовым кодексом РФ, а именно: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соглашение сторон;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расторжение трудового договора по инициативе работника;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расторжение трудового договора по инициативе работодателя;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lastRenderedPageBreak/>
        <w:t>-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отказ работника от продолжения работы в связи с изменением определенных сторонами условий трудового договора;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- отказ работника </w:t>
      </w:r>
      <w:proofErr w:type="gramStart"/>
      <w:r w:rsidRPr="00491E88">
        <w:rPr>
          <w:rFonts w:ascii="Arial" w:hAnsi="Arial" w:cs="Arial"/>
          <w:sz w:val="24"/>
          <w:szCs w:val="24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491E88">
        <w:rPr>
          <w:rFonts w:ascii="Arial" w:hAnsi="Arial" w:cs="Arial"/>
          <w:sz w:val="24"/>
          <w:szCs w:val="24"/>
        </w:rPr>
        <w:t>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отказ работника от перевода на работу в другую местность вместе с работодателем;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обстоятельства, не зависящие от воли сторон;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Муниципальная служба прекращается при уволь</w:t>
      </w:r>
      <w:r w:rsidR="00491E88">
        <w:rPr>
          <w:rFonts w:ascii="Arial" w:hAnsi="Arial" w:cs="Arial"/>
          <w:sz w:val="24"/>
          <w:szCs w:val="24"/>
        </w:rPr>
        <w:t>нении муниципального служащего,</w:t>
      </w:r>
      <w:r w:rsidRPr="00491E88">
        <w:rPr>
          <w:rFonts w:ascii="Arial" w:hAnsi="Arial" w:cs="Arial"/>
          <w:sz w:val="24"/>
          <w:szCs w:val="24"/>
        </w:rPr>
        <w:t xml:space="preserve"> в том числе в связи с выходом на пенсию.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Увольнение муниципального служащего может быть осуществлено по основаниям, предусмотренным законодательством РФ о труде.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Увольнение муниципального служащего может быть осуществлено также по инициативе главы Администрации в случаях: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прекращения гражданства РФ;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установленного судом факта разглашения сведений, составляющих охраняемую законом тайну;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несоблюдения ограничений и неисполнения обязанностей, установленных для муниципального служащего;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достижения им предельного возраста, установленного для замещения должности муниципальной службы;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вынесения аттестационной комиссией оценки о несоответствии муниципального служащего замещаемой должности муниципальной службы, когда перевод муниципального служащего с его согласия на другую работу невозможен.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Трудовой договор может быть прекращен и по другим основаниям, предусмотренным Трудовым кодексом РФ и законодательством РФ о муниципальной службе.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Работник имеет право расторгнуть трудовой договор, заключенный на неопределенный срок, предупредив об этом в письменной форме Администрацию не позднее, чем за две недели, а в период испытательного срока – не позднее, чем за три дня. По истечении указанного срока предупреждения об увольнении работник вправе прекратить работу, а Администрация в последний день обяз</w:t>
      </w:r>
      <w:r w:rsidR="00491E88">
        <w:rPr>
          <w:rFonts w:ascii="Arial" w:hAnsi="Arial" w:cs="Arial"/>
          <w:sz w:val="24"/>
          <w:szCs w:val="24"/>
        </w:rPr>
        <w:t xml:space="preserve">ана выдать ему трудовую книжку </w:t>
      </w:r>
      <w:r w:rsidRPr="00491E88">
        <w:rPr>
          <w:rFonts w:ascii="Arial" w:hAnsi="Arial" w:cs="Arial"/>
          <w:sz w:val="24"/>
          <w:szCs w:val="24"/>
        </w:rPr>
        <w:t>и произвести с ним окончательный расчет.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Срочный трудовой договор расторгается с истечением срока его действия, о чем работник должен быть предупрежден в письменной форме не менее чем за 3 </w:t>
      </w:r>
      <w:proofErr w:type="gramStart"/>
      <w:r w:rsidRPr="00491E88">
        <w:rPr>
          <w:rFonts w:ascii="Arial" w:hAnsi="Arial" w:cs="Arial"/>
          <w:sz w:val="24"/>
          <w:szCs w:val="24"/>
        </w:rPr>
        <w:t>календарных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 дня до его увольнения.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Прекращение трудового договора оформляется распоряжением главы Администрации.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381" w:rsidRPr="00491E88" w:rsidRDefault="00342381" w:rsidP="003423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1E88">
        <w:rPr>
          <w:rFonts w:ascii="Arial" w:hAnsi="Arial" w:cs="Arial"/>
          <w:b/>
          <w:sz w:val="24"/>
          <w:szCs w:val="24"/>
          <w:lang w:val="en-US"/>
        </w:rPr>
        <w:t>III</w:t>
      </w:r>
      <w:r w:rsidRPr="00491E88">
        <w:rPr>
          <w:rFonts w:ascii="Arial" w:hAnsi="Arial" w:cs="Arial"/>
          <w:b/>
          <w:sz w:val="24"/>
          <w:szCs w:val="24"/>
        </w:rPr>
        <w:t>. ОСНОВНЫЕ ПРАВА И ОБЯЗАННОСТИ РАБОТНИКА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lastRenderedPageBreak/>
        <w:t>3</w:t>
      </w:r>
      <w:r w:rsidR="001E0981">
        <w:rPr>
          <w:rFonts w:ascii="Arial" w:hAnsi="Arial" w:cs="Arial"/>
          <w:sz w:val="24"/>
          <w:szCs w:val="24"/>
        </w:rPr>
        <w:t xml:space="preserve">.1. </w:t>
      </w:r>
      <w:r w:rsidRPr="00491E88">
        <w:rPr>
          <w:rFonts w:ascii="Arial" w:hAnsi="Arial" w:cs="Arial"/>
          <w:sz w:val="24"/>
          <w:szCs w:val="24"/>
        </w:rPr>
        <w:t>Работники Администрации обязаны: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соблюдать законодательство о муниципальной службе;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соблюдать Правила внутреннего трудового распорядка Администрации;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-добросовестно выполнять трудовые обязанности, указанные в трудовых договорах, положениях о структурных подразделениях, должностных инструкциях,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качественно и в срок выполнять служебные задания и поручения, работать над повышением своего профессионального уровня;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соблюдать нормы, правила и инструкции по охране труда, производственной санитарии, правила противопожарной безопасности;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хранить государственную и иную охраняемую законом тайну, а также не разглашать сведения, ставшие известными в связи с исполнением должностных обязанностей, затрагивающие честь, достоинство, жизнь граждан, в том числе после прекращения муниципальной службы;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- не использовать для выступлений и публикаций в средствах массовой </w:t>
      </w:r>
      <w:proofErr w:type="gramStart"/>
      <w:r w:rsidRPr="00491E88">
        <w:rPr>
          <w:rFonts w:ascii="Arial" w:hAnsi="Arial" w:cs="Arial"/>
          <w:sz w:val="24"/>
          <w:szCs w:val="24"/>
        </w:rPr>
        <w:t>информации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 как в России, так и за рубежом сведений, полученных в силу служебного положения, определенных правовыми актами как охраняемая тайна, распространение которой может нанести вред Администрации или ее работникам.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3</w:t>
      </w:r>
      <w:r w:rsidR="001E0981">
        <w:rPr>
          <w:rFonts w:ascii="Arial" w:hAnsi="Arial" w:cs="Arial"/>
          <w:sz w:val="24"/>
          <w:szCs w:val="24"/>
        </w:rPr>
        <w:t xml:space="preserve">.2. </w:t>
      </w:r>
      <w:r w:rsidRPr="00491E88">
        <w:rPr>
          <w:rFonts w:ascii="Arial" w:hAnsi="Arial" w:cs="Arial"/>
          <w:sz w:val="24"/>
          <w:szCs w:val="24"/>
        </w:rPr>
        <w:t xml:space="preserve">Работник имеет право </w:t>
      </w:r>
      <w:proofErr w:type="gramStart"/>
      <w:r w:rsidRPr="00491E88">
        <w:rPr>
          <w:rFonts w:ascii="Arial" w:hAnsi="Arial" w:cs="Arial"/>
          <w:sz w:val="24"/>
          <w:szCs w:val="24"/>
        </w:rPr>
        <w:t>на</w:t>
      </w:r>
      <w:proofErr w:type="gramEnd"/>
      <w:r w:rsidRPr="00491E88">
        <w:rPr>
          <w:rFonts w:ascii="Arial" w:hAnsi="Arial" w:cs="Arial"/>
          <w:sz w:val="24"/>
          <w:szCs w:val="24"/>
        </w:rPr>
        <w:t>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предоставление работы, обусловленной трудовым договором: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 за 1 половину месяца – 25 числа текущего месяца, за вторую половину месяца – 10 числа следующего месяца.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3.3. Муниципальный служащий имеет право на пенсию за выслугу лет в соответствии с законодательством РФ и Законом Иркутской области от 15.10.2007 года № 88-ОЗ «Об отдельных вопросах муниципальной службы в Иркутской области».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3.4.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 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E88">
        <w:rPr>
          <w:rFonts w:ascii="Arial" w:hAnsi="Arial" w:cs="Arial"/>
          <w:sz w:val="24"/>
          <w:szCs w:val="24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</w:t>
      </w:r>
      <w:r w:rsidRPr="00491E88">
        <w:rPr>
          <w:rFonts w:ascii="Arial" w:hAnsi="Arial" w:cs="Arial"/>
          <w:sz w:val="24"/>
          <w:szCs w:val="24"/>
        </w:rPr>
        <w:lastRenderedPageBreak/>
        <w:t>привести к причинению вреда этим законным интересам граждан, организаций, общества, Российской Федерации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, субъекта Российской Федерации, муниципального образования. 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E88">
        <w:rPr>
          <w:rFonts w:ascii="Arial" w:hAnsi="Arial" w:cs="Arial"/>
          <w:sz w:val="24"/>
          <w:szCs w:val="24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6 части  2.1 настоящих правил,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3.5. Работник также имеет другие права, предусмотренные Трудовым кодексом РФ и законодательством о муниципальной службе.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491E88">
        <w:rPr>
          <w:rFonts w:ascii="Arial" w:hAnsi="Arial" w:cs="Arial"/>
          <w:sz w:val="24"/>
          <w:szCs w:val="24"/>
        </w:rPr>
        <w:t>При увольнении в связи с ликвидацией органа местного самоуправления или сокращением его штата (пункт 1,2 части первой, статьи 81 ТК РФ) муниципальному служащему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 В исключительных случаях средний месячный заработок сохраняется </w:t>
      </w:r>
      <w:proofErr w:type="gramStart"/>
      <w:r w:rsidRPr="00491E88">
        <w:rPr>
          <w:rFonts w:ascii="Arial" w:hAnsi="Arial" w:cs="Arial"/>
          <w:sz w:val="24"/>
          <w:szCs w:val="24"/>
        </w:rPr>
        <w:t>за указанным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491E88">
        <w:rPr>
          <w:rFonts w:ascii="Arial" w:hAnsi="Arial" w:cs="Arial"/>
          <w:sz w:val="24"/>
          <w:szCs w:val="24"/>
        </w:rPr>
        <w:t>, если в двухнедельный срок после увольнения работник обратился в этот орган и не был им трудоустроен.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3.7. В связи с прохождением муниципальной службы муниципальному служащему запрещается: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замещать должность муниципальной службы в случае: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•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• избрания или назначения на муниципальную должность;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•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заниматься предпринимательской деятельностью;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lastRenderedPageBreak/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прекращать исполнение должностных обязанностей в целях урегулирования трудового спора;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381" w:rsidRPr="00491E88" w:rsidRDefault="00342381" w:rsidP="003423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1E88">
        <w:rPr>
          <w:rFonts w:ascii="Arial" w:hAnsi="Arial" w:cs="Arial"/>
          <w:b/>
          <w:sz w:val="24"/>
          <w:szCs w:val="24"/>
          <w:lang w:val="en-US"/>
        </w:rPr>
        <w:t>IV</w:t>
      </w:r>
      <w:r w:rsidRPr="00491E88">
        <w:rPr>
          <w:rFonts w:ascii="Arial" w:hAnsi="Arial" w:cs="Arial"/>
          <w:b/>
          <w:sz w:val="24"/>
          <w:szCs w:val="24"/>
        </w:rPr>
        <w:t>. ОСНОВНЫЕ ПРАВА И ОБЯЗАННОСТИ АДМИНИСТРАЦИИ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4</w:t>
      </w:r>
      <w:r w:rsidR="001E0981">
        <w:rPr>
          <w:rFonts w:ascii="Arial" w:hAnsi="Arial" w:cs="Arial"/>
          <w:sz w:val="24"/>
          <w:szCs w:val="24"/>
        </w:rPr>
        <w:t xml:space="preserve">.1. </w:t>
      </w:r>
      <w:r w:rsidRPr="00491E88">
        <w:rPr>
          <w:rFonts w:ascii="Arial" w:hAnsi="Arial" w:cs="Arial"/>
          <w:sz w:val="24"/>
          <w:szCs w:val="24"/>
        </w:rPr>
        <w:t>Администрация обязана: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соблюдать законодательство о труде;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предоставлять работнику работу, обусловленную трудовым договором;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соблюдать оговоренные в трудовом договоре условия оплаты труда, выплачивать заработную плату в установленные сроки;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исполнять иные обязанности, предусмотренные действующим законодательством РФ о труде и муниципальной службе.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4</w:t>
      </w:r>
      <w:r w:rsidR="001E0981">
        <w:rPr>
          <w:rFonts w:ascii="Arial" w:hAnsi="Arial" w:cs="Arial"/>
          <w:sz w:val="24"/>
          <w:szCs w:val="24"/>
        </w:rPr>
        <w:t xml:space="preserve">.2. </w:t>
      </w:r>
      <w:r w:rsidRPr="00491E88">
        <w:rPr>
          <w:rFonts w:ascii="Arial" w:hAnsi="Arial" w:cs="Arial"/>
          <w:sz w:val="24"/>
          <w:szCs w:val="24"/>
        </w:rPr>
        <w:t>Администрация имеет право: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lastRenderedPageBreak/>
        <w:t>- 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поощрять работника за добросовестный эффективный труд;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 трудового распорядка организации;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способствовать работнику в повышении им своей квалификации, совершенствовании профессиональных навыков.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Администрация имеет другие права, предусмотренные законодательством РФ о труде и муниципальной службе.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381" w:rsidRPr="00491E88" w:rsidRDefault="00342381" w:rsidP="003423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1E88">
        <w:rPr>
          <w:rFonts w:ascii="Arial" w:hAnsi="Arial" w:cs="Arial"/>
          <w:b/>
          <w:sz w:val="24"/>
          <w:szCs w:val="24"/>
          <w:lang w:val="en-US"/>
        </w:rPr>
        <w:t>V</w:t>
      </w:r>
      <w:r w:rsidRPr="00491E88">
        <w:rPr>
          <w:rFonts w:ascii="Arial" w:hAnsi="Arial" w:cs="Arial"/>
          <w:b/>
          <w:sz w:val="24"/>
          <w:szCs w:val="24"/>
        </w:rPr>
        <w:t>. РАБОЧЕЕ ВРЕМЯ И ВРЕМЯ ОТДЫХА</w:t>
      </w:r>
    </w:p>
    <w:p w:rsidR="005B57ED" w:rsidRPr="00491E88" w:rsidRDefault="005B57ED" w:rsidP="005B57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57ED" w:rsidRPr="00491E88" w:rsidRDefault="005B57ED" w:rsidP="005B57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5.1. Нормальная продолжительность рабочего времени в организации не может превышать 40 часов в неделю.</w:t>
      </w:r>
    </w:p>
    <w:p w:rsidR="005B57ED" w:rsidRPr="00491E88" w:rsidRDefault="005B57ED" w:rsidP="005B57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В соответствии с действующим законодательством для работников Администрации устанавливается пятидневная рабочая неделя продолжительностью не более 40 часов с двумя выходными днями – суббота, воскресенье.</w:t>
      </w:r>
    </w:p>
    <w:p w:rsidR="005B57ED" w:rsidRPr="00491E88" w:rsidRDefault="005B57ED" w:rsidP="005B5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Женщинам, работающим в сельской местности, в режиме 40-часовой рабочей недели, устанавливается 36-часовая рабочая неделя. При этом заработная плата выплачивается в том же размере, что и при полной рабочей неделе</w:t>
      </w:r>
      <w:r w:rsidRPr="00491E88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5B57ED" w:rsidRPr="00491E88" w:rsidRDefault="005B57ED" w:rsidP="005B57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начало работы - 9.00 часов;</w:t>
      </w:r>
    </w:p>
    <w:p w:rsidR="005B57ED" w:rsidRPr="00491E88" w:rsidRDefault="005B57ED" w:rsidP="005B57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перерыв для отдыха и питания - с 13.00 часов до 14.00 часов;</w:t>
      </w:r>
    </w:p>
    <w:p w:rsidR="005B57ED" w:rsidRPr="00491E88" w:rsidRDefault="005B57ED" w:rsidP="005B57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окончание работы - 17.12 часов.</w:t>
      </w:r>
    </w:p>
    <w:p w:rsidR="005B57ED" w:rsidRPr="00491E88" w:rsidRDefault="005B57ED" w:rsidP="005B57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5.2</w:t>
      </w:r>
      <w:proofErr w:type="gramStart"/>
      <w:r w:rsidRPr="00491E88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 соответствии с Трудовым Кодексом РФ и законодательством субъекта РФ нерабочими праздничными днями являются: </w:t>
      </w:r>
    </w:p>
    <w:p w:rsidR="00342381" w:rsidRPr="00491E88" w:rsidRDefault="00342381" w:rsidP="0034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bCs/>
          <w:sz w:val="24"/>
          <w:szCs w:val="24"/>
        </w:rPr>
        <w:t>1</w:t>
      </w:r>
      <w:r w:rsidRPr="00491E88">
        <w:rPr>
          <w:rFonts w:ascii="Arial" w:hAnsi="Arial" w:cs="Arial"/>
          <w:sz w:val="24"/>
          <w:szCs w:val="24"/>
        </w:rPr>
        <w:t xml:space="preserve">, </w:t>
      </w:r>
      <w:r w:rsidRPr="00491E88">
        <w:rPr>
          <w:rFonts w:ascii="Arial" w:hAnsi="Arial" w:cs="Arial"/>
          <w:bCs/>
          <w:sz w:val="24"/>
          <w:szCs w:val="24"/>
        </w:rPr>
        <w:t>2</w:t>
      </w:r>
      <w:r w:rsidRPr="00491E88">
        <w:rPr>
          <w:rFonts w:ascii="Arial" w:hAnsi="Arial" w:cs="Arial"/>
          <w:sz w:val="24"/>
          <w:szCs w:val="24"/>
        </w:rPr>
        <w:t xml:space="preserve">, </w:t>
      </w:r>
      <w:r w:rsidRPr="00491E88">
        <w:rPr>
          <w:rFonts w:ascii="Arial" w:hAnsi="Arial" w:cs="Arial"/>
          <w:bCs/>
          <w:sz w:val="24"/>
          <w:szCs w:val="24"/>
        </w:rPr>
        <w:t>3</w:t>
      </w:r>
      <w:r w:rsidRPr="00491E88">
        <w:rPr>
          <w:rFonts w:ascii="Arial" w:hAnsi="Arial" w:cs="Arial"/>
          <w:sz w:val="24"/>
          <w:szCs w:val="24"/>
        </w:rPr>
        <w:t xml:space="preserve">, </w:t>
      </w:r>
      <w:r w:rsidRPr="00491E88">
        <w:rPr>
          <w:rFonts w:ascii="Arial" w:hAnsi="Arial" w:cs="Arial"/>
          <w:bCs/>
          <w:sz w:val="24"/>
          <w:szCs w:val="24"/>
        </w:rPr>
        <w:t>4</w:t>
      </w:r>
      <w:r w:rsidRPr="00491E88">
        <w:rPr>
          <w:rFonts w:ascii="Arial" w:hAnsi="Arial" w:cs="Arial"/>
          <w:sz w:val="24"/>
          <w:szCs w:val="24"/>
        </w:rPr>
        <w:t xml:space="preserve"> и </w:t>
      </w:r>
      <w:r w:rsidRPr="00491E88">
        <w:rPr>
          <w:rFonts w:ascii="Arial" w:hAnsi="Arial" w:cs="Arial"/>
          <w:bCs/>
          <w:sz w:val="24"/>
          <w:szCs w:val="24"/>
        </w:rPr>
        <w:t>5 января</w:t>
      </w:r>
      <w:r w:rsidRPr="00491E88">
        <w:rPr>
          <w:rFonts w:ascii="Arial" w:hAnsi="Arial" w:cs="Arial"/>
          <w:sz w:val="24"/>
          <w:szCs w:val="24"/>
        </w:rPr>
        <w:t xml:space="preserve"> - Новогодние каникулы;</w:t>
      </w:r>
    </w:p>
    <w:p w:rsidR="00342381" w:rsidRPr="00491E88" w:rsidRDefault="00342381" w:rsidP="0034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bCs/>
          <w:sz w:val="24"/>
          <w:szCs w:val="24"/>
        </w:rPr>
        <w:t>7 января</w:t>
      </w:r>
      <w:r w:rsidRPr="00491E88">
        <w:rPr>
          <w:rFonts w:ascii="Arial" w:hAnsi="Arial" w:cs="Arial"/>
          <w:sz w:val="24"/>
          <w:szCs w:val="24"/>
        </w:rPr>
        <w:t xml:space="preserve"> - Рождество Христово;</w:t>
      </w:r>
    </w:p>
    <w:p w:rsidR="00342381" w:rsidRPr="00491E88" w:rsidRDefault="00342381" w:rsidP="0034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1E88">
        <w:rPr>
          <w:rFonts w:ascii="Arial" w:hAnsi="Arial" w:cs="Arial"/>
          <w:sz w:val="24"/>
          <w:szCs w:val="24"/>
        </w:rPr>
        <w:t>Сагаалган</w:t>
      </w:r>
      <w:proofErr w:type="spellEnd"/>
      <w:r w:rsidRPr="00491E88">
        <w:rPr>
          <w:rFonts w:ascii="Arial" w:hAnsi="Arial" w:cs="Arial"/>
          <w:sz w:val="24"/>
          <w:szCs w:val="24"/>
        </w:rPr>
        <w:t xml:space="preserve"> – Праздник Белого месяца – согласно распоряжению губернатора Иркутской области;</w:t>
      </w:r>
    </w:p>
    <w:p w:rsidR="00342381" w:rsidRPr="00491E88" w:rsidRDefault="00342381" w:rsidP="0034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bCs/>
          <w:sz w:val="24"/>
          <w:szCs w:val="24"/>
        </w:rPr>
        <w:t>23 февраля</w:t>
      </w:r>
      <w:r w:rsidRPr="00491E88">
        <w:rPr>
          <w:rFonts w:ascii="Arial" w:hAnsi="Arial" w:cs="Arial"/>
          <w:sz w:val="24"/>
          <w:szCs w:val="24"/>
        </w:rPr>
        <w:t xml:space="preserve"> - День защитника Отечества;</w:t>
      </w:r>
    </w:p>
    <w:p w:rsidR="00342381" w:rsidRPr="00491E88" w:rsidRDefault="00342381" w:rsidP="0034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bCs/>
          <w:sz w:val="24"/>
          <w:szCs w:val="24"/>
        </w:rPr>
        <w:t>8 марта</w:t>
      </w:r>
      <w:r w:rsidRPr="00491E88">
        <w:rPr>
          <w:rFonts w:ascii="Arial" w:hAnsi="Arial" w:cs="Arial"/>
          <w:sz w:val="24"/>
          <w:szCs w:val="24"/>
        </w:rPr>
        <w:t xml:space="preserve"> - Международный женский день;</w:t>
      </w:r>
    </w:p>
    <w:p w:rsidR="00342381" w:rsidRPr="00491E88" w:rsidRDefault="00342381" w:rsidP="0034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bCs/>
          <w:sz w:val="24"/>
          <w:szCs w:val="24"/>
        </w:rPr>
        <w:t>1 мая</w:t>
      </w:r>
      <w:r w:rsidRPr="00491E88">
        <w:rPr>
          <w:rFonts w:ascii="Arial" w:hAnsi="Arial" w:cs="Arial"/>
          <w:sz w:val="24"/>
          <w:szCs w:val="24"/>
        </w:rPr>
        <w:t xml:space="preserve"> - Праздник Весны и Труда;</w:t>
      </w:r>
    </w:p>
    <w:p w:rsidR="00342381" w:rsidRPr="00491E88" w:rsidRDefault="00342381" w:rsidP="0034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bCs/>
          <w:sz w:val="24"/>
          <w:szCs w:val="24"/>
        </w:rPr>
        <w:t>9 мая</w:t>
      </w:r>
      <w:r w:rsidRPr="00491E88">
        <w:rPr>
          <w:rFonts w:ascii="Arial" w:hAnsi="Arial" w:cs="Arial"/>
          <w:sz w:val="24"/>
          <w:szCs w:val="24"/>
        </w:rPr>
        <w:t xml:space="preserve"> - День Победы;</w:t>
      </w:r>
    </w:p>
    <w:p w:rsidR="00342381" w:rsidRPr="00491E88" w:rsidRDefault="00342381" w:rsidP="0034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bCs/>
          <w:sz w:val="24"/>
          <w:szCs w:val="24"/>
        </w:rPr>
        <w:t>12 июня</w:t>
      </w:r>
      <w:r w:rsidRPr="00491E88">
        <w:rPr>
          <w:rFonts w:ascii="Arial" w:hAnsi="Arial" w:cs="Arial"/>
          <w:sz w:val="24"/>
          <w:szCs w:val="24"/>
        </w:rPr>
        <w:t xml:space="preserve"> - День России;</w:t>
      </w:r>
    </w:p>
    <w:p w:rsidR="00342381" w:rsidRPr="00491E88" w:rsidRDefault="00342381" w:rsidP="0034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bCs/>
          <w:sz w:val="24"/>
          <w:szCs w:val="24"/>
        </w:rPr>
        <w:t>4 ноября</w:t>
      </w:r>
      <w:r w:rsidRPr="00491E88">
        <w:rPr>
          <w:rFonts w:ascii="Arial" w:hAnsi="Arial" w:cs="Arial"/>
          <w:sz w:val="24"/>
          <w:szCs w:val="24"/>
        </w:rPr>
        <w:t xml:space="preserve"> - День народного единства.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E88">
        <w:rPr>
          <w:rFonts w:ascii="Arial" w:hAnsi="Arial" w:cs="Arial"/>
          <w:sz w:val="24"/>
          <w:szCs w:val="24"/>
        </w:rPr>
        <w:t xml:space="preserve">При совпадении выходного и праздничного дней выходной день переносится </w:t>
      </w:r>
      <w:r w:rsidR="001E0981">
        <w:rPr>
          <w:rFonts w:ascii="Arial" w:hAnsi="Arial" w:cs="Arial"/>
          <w:sz w:val="24"/>
          <w:szCs w:val="24"/>
        </w:rPr>
        <w:t xml:space="preserve">на следующий </w:t>
      </w:r>
      <w:r w:rsidRPr="00491E88">
        <w:rPr>
          <w:rFonts w:ascii="Arial" w:hAnsi="Arial" w:cs="Arial"/>
          <w:sz w:val="24"/>
          <w:szCs w:val="24"/>
        </w:rPr>
        <w:t>после праздничного рабочий день.</w:t>
      </w:r>
      <w:proofErr w:type="gramEnd"/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5.3 Очередность предоставления отпусков устанавливается Администрацией с учетом производственной необходимости и пожеланий работников в соответствии с утвержденным графиком отпусков. График отпусков составляется на каждый календарный год не позднее, чем за две недели до наступления календарного года и доводится под роспись до сведения всех работников.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График отпусков обязателен как для работодателя, так и для работника.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О времени начала отпуска работник должен быть извещен не </w:t>
      </w:r>
      <w:proofErr w:type="gramStart"/>
      <w:r w:rsidRPr="00491E88">
        <w:rPr>
          <w:rFonts w:ascii="Arial" w:hAnsi="Arial" w:cs="Arial"/>
          <w:sz w:val="24"/>
          <w:szCs w:val="24"/>
        </w:rPr>
        <w:t>позднее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 чем за две недели до его начала.</w:t>
      </w:r>
    </w:p>
    <w:p w:rsidR="00342381" w:rsidRPr="00491E88" w:rsidRDefault="00342381" w:rsidP="00342381">
      <w:pPr>
        <w:pStyle w:val="Bodytext20"/>
        <w:shd w:val="clear" w:color="auto" w:fill="auto"/>
        <w:tabs>
          <w:tab w:val="left" w:pos="5812"/>
          <w:tab w:val="left" w:leader="underscore" w:pos="6891"/>
          <w:tab w:val="left" w:leader="underscore" w:pos="8046"/>
          <w:tab w:val="left" w:leader="underscore" w:pos="89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lastRenderedPageBreak/>
        <w:t>Для работников согласно действующему зако</w:t>
      </w:r>
      <w:r w:rsidR="001E0981">
        <w:rPr>
          <w:rFonts w:ascii="Arial" w:hAnsi="Arial" w:cs="Arial"/>
          <w:sz w:val="24"/>
          <w:szCs w:val="24"/>
        </w:rPr>
        <w:t>нодательству установлен отпуск:</w:t>
      </w:r>
    </w:p>
    <w:p w:rsidR="00342381" w:rsidRPr="00491E88" w:rsidRDefault="001E0981" w:rsidP="00342381">
      <w:pPr>
        <w:pStyle w:val="Bodytext20"/>
        <w:shd w:val="clear" w:color="auto" w:fill="auto"/>
        <w:tabs>
          <w:tab w:val="left" w:pos="5812"/>
          <w:tab w:val="left" w:leader="underscore" w:pos="6891"/>
          <w:tab w:val="left" w:leader="underscore" w:pos="8046"/>
          <w:tab w:val="left" w:leader="underscore" w:pos="89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42381" w:rsidRPr="00491E88">
        <w:rPr>
          <w:rFonts w:ascii="Arial" w:hAnsi="Arial" w:cs="Arial"/>
          <w:sz w:val="24"/>
          <w:szCs w:val="24"/>
        </w:rPr>
        <w:t>28 календарных дней;</w:t>
      </w:r>
    </w:p>
    <w:p w:rsidR="00342381" w:rsidRPr="00491E88" w:rsidRDefault="00342381" w:rsidP="00342381">
      <w:pPr>
        <w:pStyle w:val="Bodytext20"/>
        <w:shd w:val="clear" w:color="auto" w:fill="auto"/>
        <w:tabs>
          <w:tab w:val="left" w:pos="5812"/>
          <w:tab w:val="left" w:leader="underscore" w:pos="6891"/>
          <w:tab w:val="left" w:leader="underscore" w:pos="8046"/>
          <w:tab w:val="left" w:leader="underscore" w:pos="89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- для муниципальных служащих – 30 календарных дней; </w:t>
      </w:r>
    </w:p>
    <w:p w:rsidR="00342381" w:rsidRPr="00491E88" w:rsidRDefault="00342381" w:rsidP="00342381">
      <w:pPr>
        <w:pStyle w:val="Bodytext20"/>
        <w:shd w:val="clear" w:color="auto" w:fill="auto"/>
        <w:tabs>
          <w:tab w:val="left" w:pos="5812"/>
          <w:tab w:val="left" w:leader="underscore" w:pos="6891"/>
          <w:tab w:val="left" w:leader="underscore" w:pos="8046"/>
          <w:tab w:val="left" w:leader="underscore" w:pos="89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ежегодный дополнительный оплачиваемый отпуск за работу в южных районах Иркутской области продолжительностью 8 календарных дней;</w:t>
      </w:r>
    </w:p>
    <w:p w:rsidR="00342381" w:rsidRPr="00491E88" w:rsidRDefault="00342381" w:rsidP="00342381">
      <w:pPr>
        <w:pStyle w:val="Bodytext20"/>
        <w:shd w:val="clear" w:color="auto" w:fill="auto"/>
        <w:tabs>
          <w:tab w:val="left" w:pos="5812"/>
          <w:tab w:val="left" w:leader="underscore" w:pos="6891"/>
          <w:tab w:val="left" w:leader="underscore" w:pos="8046"/>
          <w:tab w:val="left" w:leader="underscore" w:pos="89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для муниципальных служащих ежегодный дополнительный оплачиваемый отпуск на основании Положения о муниципальной службе от 25.04.2018 г. продолжительностью 5 календарных дней.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Выплата муниципальным служащим ежемесячной надбавки к должностному окладу за выслугу лет производится дифференцировано в зависимости от общего стажа замещения должности муниципальной службы, дающего право на получение этой надбавки, в следующих размерах: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- 10% от установленного должностного оклада – лицу, имеющему стаж замещения муниципальных должностей от 1 года до 5 лет;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- 15% от установленного должностного оклада – лицу, имеющему стаж замещения муниципальных должностей от 5 лет до 10 лет;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- 20% от установленного должностного оклада – лицу, имеющему стаж замещения муниципальных должностей от 10 лет до 15 лет;</w:t>
      </w:r>
    </w:p>
    <w:p w:rsidR="00342381" w:rsidRPr="001E0981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- 30% от установленного должностного оклада – лицу, имеющему стаж замещения муниципальных должностей от 15 лет и выше.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предоставляется по желанию работника либо полностью, либо по частям. При разбиении отпуска на части хотя бы одна из частей должна быть не менее 14 календарных дней.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Работник имеет право на получение краткосрочного отпуска без сохранения заработной платы (по согласованию между работником и работодателем) по следующим основаниям: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женщине, имеющей двух или более детей в возрасте до четырнадцати лет - продолжительностью до 14 календарных дней в году;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E88">
        <w:rPr>
          <w:rFonts w:ascii="Arial" w:hAnsi="Arial" w:cs="Arial"/>
          <w:sz w:val="24"/>
          <w:szCs w:val="24"/>
        </w:rPr>
        <w:t>- женщине, имеющему ребенка-инвалида в возрасте до восемнадцати лет – продолжительностью до 14 календарных дней в году;</w:t>
      </w:r>
      <w:proofErr w:type="gramEnd"/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одинокой матери, воспитывающей ребенка в возрасте до четырнадцати лет -   продолжительностью до 14 календарных дней в году;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E88">
        <w:rPr>
          <w:rFonts w:ascii="Arial" w:hAnsi="Arial" w:cs="Arial"/>
          <w:sz w:val="24"/>
          <w:szCs w:val="24"/>
        </w:rPr>
        <w:t>(указанные отпуска по письменному заявлению работника могут быть присоединены к ежегодному оплачиваемому отпуску или использован отдельно полностью либо по частям.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E88">
        <w:rPr>
          <w:rFonts w:ascii="Arial" w:hAnsi="Arial" w:cs="Arial"/>
          <w:sz w:val="24"/>
          <w:szCs w:val="24"/>
        </w:rPr>
        <w:t>Перенесение этого отпуска на следующий рабочий год не допускается);</w:t>
      </w:r>
      <w:proofErr w:type="gramEnd"/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свадьба самого работника или его дете</w:t>
      </w:r>
      <w:proofErr w:type="gramStart"/>
      <w:r w:rsidRPr="00491E88">
        <w:rPr>
          <w:rFonts w:ascii="Arial" w:hAnsi="Arial" w:cs="Arial"/>
          <w:sz w:val="24"/>
          <w:szCs w:val="24"/>
        </w:rPr>
        <w:t>й-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 до 3 календарных дней;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похороны близких родственников - до 3 календарных дней;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-рождение ребенка - до 3 календарных дней;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 xml:space="preserve">- женщинам по уходу за ребенком до 3-х лет. При этом предусматривается выплата пособия по государственному социальному страхованию. Такой отпуск может быть использован не только матерью, но и отцом ребенка, бабушкой, дедушкой, другим </w:t>
      </w:r>
      <w:proofErr w:type="gramStart"/>
      <w:r w:rsidRPr="00491E88">
        <w:rPr>
          <w:rFonts w:ascii="Arial" w:hAnsi="Arial" w:cs="Arial"/>
          <w:sz w:val="24"/>
          <w:szCs w:val="24"/>
        </w:rPr>
        <w:t>родственником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 фактически осуществляющим уход за ребенком, причем часть отпуска может быть использована одним родственником, а часть другим;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лицу, работающему по совместительству, если по совмещаемой работе продолжительность отпуска меньше, чем по основному месту работы.</w:t>
      </w:r>
    </w:p>
    <w:p w:rsidR="00A863C3" w:rsidRPr="001E0981" w:rsidRDefault="00A863C3" w:rsidP="00A863C3">
      <w:pPr>
        <w:pStyle w:val="22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i/>
          <w:lang w:val="ru-RU"/>
        </w:rPr>
      </w:pPr>
      <w:r w:rsidRPr="00491E88">
        <w:rPr>
          <w:rFonts w:ascii="Arial" w:hAnsi="Arial" w:cs="Arial"/>
          <w:color w:val="000000"/>
          <w:lang w:eastAsia="ru-RU"/>
        </w:rPr>
        <w:lastRenderedPageBreak/>
        <w:t>Работникам, прошедшим вакцинацию</w:t>
      </w:r>
      <w:r w:rsidRPr="00491E88">
        <w:rPr>
          <w:rFonts w:ascii="Arial" w:hAnsi="Arial" w:cs="Arial"/>
          <w:color w:val="000000"/>
        </w:rPr>
        <w:t xml:space="preserve"> (ревакцинацию)</w:t>
      </w:r>
      <w:r w:rsidRPr="00491E88">
        <w:rPr>
          <w:rFonts w:ascii="Arial" w:hAnsi="Arial" w:cs="Arial"/>
          <w:color w:val="000000"/>
          <w:lang w:eastAsia="ru-RU"/>
        </w:rPr>
        <w:t xml:space="preserve"> против </w:t>
      </w:r>
      <w:proofErr w:type="spellStart"/>
      <w:r w:rsidRPr="00491E88">
        <w:rPr>
          <w:rFonts w:ascii="Arial" w:hAnsi="Arial" w:cs="Arial"/>
          <w:color w:val="000000"/>
          <w:lang w:eastAsia="ru-RU"/>
        </w:rPr>
        <w:t>коронавирусной</w:t>
      </w:r>
      <w:proofErr w:type="spellEnd"/>
      <w:r w:rsidRPr="00491E88">
        <w:rPr>
          <w:rFonts w:ascii="Arial" w:hAnsi="Arial" w:cs="Arial"/>
          <w:color w:val="000000"/>
          <w:lang w:eastAsia="ru-RU"/>
        </w:rPr>
        <w:t xml:space="preserve"> инфекции (COVID-19), предоставляется два оплачиваемых дня отдыха</w:t>
      </w:r>
      <w:r w:rsidRPr="00491E88">
        <w:rPr>
          <w:rStyle w:val="a5"/>
          <w:rFonts w:ascii="Arial" w:hAnsi="Arial" w:cs="Arial"/>
          <w:color w:val="7030A0"/>
          <w:shd w:val="clear" w:color="auto" w:fill="FFFFFF"/>
        </w:rPr>
        <w:t xml:space="preserve"> </w:t>
      </w:r>
      <w:r w:rsidRPr="00491E88">
        <w:rPr>
          <w:rStyle w:val="a5"/>
          <w:rFonts w:ascii="Arial" w:hAnsi="Arial" w:cs="Arial"/>
          <w:i w:val="0"/>
          <w:shd w:val="clear" w:color="auto" w:fill="FFFFFF"/>
        </w:rPr>
        <w:t>с возможностью их присоединения к очередному ежегодному оплачиваемому отпуску по желанию работника</w:t>
      </w:r>
      <w:r w:rsidRPr="00491E88">
        <w:rPr>
          <w:rStyle w:val="a5"/>
          <w:rFonts w:ascii="Arial" w:hAnsi="Arial" w:cs="Arial"/>
          <w:i w:val="0"/>
          <w:shd w:val="clear" w:color="auto" w:fill="FFFFFF"/>
          <w:lang w:val="ru-RU"/>
        </w:rPr>
        <w:t>,</w:t>
      </w:r>
      <w:r w:rsidRPr="00491E88">
        <w:rPr>
          <w:rFonts w:ascii="Arial" w:hAnsi="Arial" w:cs="Arial"/>
          <w:i/>
        </w:rPr>
        <w:t xml:space="preserve"> </w:t>
      </w:r>
      <w:r w:rsidRPr="00491E88">
        <w:rPr>
          <w:rStyle w:val="a5"/>
          <w:rFonts w:ascii="Arial" w:hAnsi="Arial" w:cs="Arial"/>
          <w:i w:val="0"/>
        </w:rPr>
        <w:t>или использования их раздельно в удобное для работника время, согласованное с работодателем</w:t>
      </w:r>
      <w:r w:rsidRPr="00491E88">
        <w:rPr>
          <w:rStyle w:val="a5"/>
          <w:rFonts w:ascii="Arial" w:hAnsi="Arial" w:cs="Arial"/>
          <w:i w:val="0"/>
          <w:shd w:val="clear" w:color="auto" w:fill="FFFFFF"/>
        </w:rPr>
        <w:t>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381" w:rsidRPr="00491E88" w:rsidRDefault="001E0981" w:rsidP="001E0981">
      <w:pPr>
        <w:pStyle w:val="a3"/>
        <w:spacing w:after="0" w:line="24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342381" w:rsidRPr="00491E88">
        <w:rPr>
          <w:rFonts w:ascii="Arial" w:hAnsi="Arial" w:cs="Arial"/>
          <w:b/>
          <w:bCs/>
          <w:sz w:val="24"/>
          <w:szCs w:val="24"/>
        </w:rPr>
        <w:t>ПООЩРЕНИЯ ЗА УСПЕХИ В РАБОТЕ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6.1.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денежное поощрение;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объявление Благодарности главы Администрации;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награждение ценным подарком;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представление к награждению наградами Администрации муниципального образования «</w:t>
      </w:r>
      <w:proofErr w:type="spellStart"/>
      <w:r w:rsidRPr="00491E88">
        <w:rPr>
          <w:rFonts w:ascii="Arial" w:hAnsi="Arial" w:cs="Arial"/>
          <w:sz w:val="24"/>
          <w:szCs w:val="24"/>
        </w:rPr>
        <w:t>Боханский</w:t>
      </w:r>
      <w:proofErr w:type="spellEnd"/>
      <w:r w:rsidRPr="00491E88">
        <w:rPr>
          <w:rFonts w:ascii="Arial" w:hAnsi="Arial" w:cs="Arial"/>
          <w:sz w:val="24"/>
          <w:szCs w:val="24"/>
        </w:rPr>
        <w:t xml:space="preserve"> район», государственными наградами Иркутской области и Российской Федерации.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Поощрения объявляются распоряжением, доводятся до сведения коллектива и заносятся в трудовую книжку работника.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381" w:rsidRPr="00491E88" w:rsidRDefault="00DD2CCC" w:rsidP="00DD2CCC">
      <w:pPr>
        <w:pStyle w:val="a3"/>
        <w:spacing w:after="0" w:line="24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Pr="00DD2CCC">
        <w:rPr>
          <w:rFonts w:ascii="Arial" w:hAnsi="Arial" w:cs="Arial"/>
          <w:b/>
          <w:bCs/>
          <w:sz w:val="24"/>
          <w:szCs w:val="24"/>
        </w:rPr>
        <w:t>.</w:t>
      </w:r>
      <w:r w:rsidR="00342381" w:rsidRPr="00491E88">
        <w:rPr>
          <w:rFonts w:ascii="Arial" w:hAnsi="Arial" w:cs="Arial"/>
          <w:b/>
          <w:bCs/>
          <w:sz w:val="24"/>
          <w:szCs w:val="24"/>
        </w:rPr>
        <w:t>ОТВЕТСТВЕННОСТЬ ЗА НАРУШЕНИЕ ТРУДОВОЙ ДИСЦИПЛИНЫ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7.1. За нарушение трудовой дисциплины Администрация применяет следующие дисциплинарные взыскания: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замечание;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выговор;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</w:t>
      </w:r>
      <w:r w:rsidR="00DD2CCC" w:rsidRPr="00DD2CCC">
        <w:rPr>
          <w:rFonts w:ascii="Arial" w:hAnsi="Arial" w:cs="Arial"/>
          <w:sz w:val="24"/>
          <w:szCs w:val="24"/>
        </w:rPr>
        <w:t xml:space="preserve"> </w:t>
      </w:r>
      <w:r w:rsidRPr="00491E88">
        <w:rPr>
          <w:rFonts w:ascii="Arial" w:hAnsi="Arial" w:cs="Arial"/>
          <w:sz w:val="24"/>
          <w:szCs w:val="24"/>
        </w:rPr>
        <w:t>увольнение по основаниям, предусмотренным Трудовым кодексом Российской Федерации и законодательством о муниципальной службе.</w:t>
      </w:r>
    </w:p>
    <w:p w:rsidR="00342381" w:rsidRPr="00491E88" w:rsidRDefault="00342381" w:rsidP="00342381">
      <w:pPr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7.2. До применения взыскания от работника должны быть затребованы письменные объяснения. В случае отказа работника в течение двух рабочих дней дать объяснение составляется соответствующий акт. Отказ работника дать объяснения не может служить препятствием для применения взыскания.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 (в случае необходимости).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7.3. За каждый дисциплинарный проступок может быть применено только одно дисциплинарное взыскание.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7.4. Распоряжение о применении дисциплинарного взыскания объявляется  работнику под роспись в течение 3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7.5.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42381" w:rsidRPr="00491E88" w:rsidRDefault="00DD2CCC" w:rsidP="00DD2CCC">
      <w:pPr>
        <w:pStyle w:val="a3"/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VIII</w:t>
      </w:r>
      <w:r w:rsidRPr="00DD2CCC">
        <w:rPr>
          <w:rFonts w:ascii="Arial" w:hAnsi="Arial" w:cs="Arial"/>
          <w:b/>
          <w:bCs/>
          <w:sz w:val="24"/>
          <w:szCs w:val="24"/>
        </w:rPr>
        <w:t>.</w:t>
      </w:r>
      <w:r w:rsidR="00342381" w:rsidRPr="00491E88">
        <w:rPr>
          <w:rFonts w:ascii="Arial" w:hAnsi="Arial" w:cs="Arial"/>
          <w:b/>
          <w:bCs/>
          <w:sz w:val="24"/>
          <w:szCs w:val="24"/>
        </w:rPr>
        <w:t>ТЕХНИКА БЕЗОПАСНОСТИ И ПРОИЗВОДСТВЕННАЯ САНИТАРИЯ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8.1</w:t>
      </w:r>
      <w:r w:rsidR="00DD2CCC">
        <w:rPr>
          <w:rFonts w:ascii="Arial" w:hAnsi="Arial" w:cs="Arial"/>
          <w:sz w:val="24"/>
          <w:szCs w:val="24"/>
        </w:rPr>
        <w:t>.</w:t>
      </w:r>
      <w:r w:rsidRPr="00491E88">
        <w:rPr>
          <w:rFonts w:ascii="Arial" w:hAnsi="Arial" w:cs="Arial"/>
          <w:sz w:val="24"/>
          <w:szCs w:val="24"/>
        </w:rPr>
        <w:t xml:space="preserve"> Работник обязан соблюдать требования по технике безопасности и производ</w:t>
      </w:r>
      <w:r w:rsidRPr="00491E88">
        <w:rPr>
          <w:rFonts w:ascii="Arial" w:hAnsi="Arial" w:cs="Arial"/>
          <w:sz w:val="24"/>
          <w:szCs w:val="24"/>
        </w:rPr>
        <w:softHyphen/>
        <w:t>ственной санитарии, предусмотренные действующими законами и иными нормативными актами.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8.2</w:t>
      </w:r>
      <w:r w:rsidR="00DD2CCC">
        <w:rPr>
          <w:rFonts w:ascii="Arial" w:hAnsi="Arial" w:cs="Arial"/>
          <w:sz w:val="24"/>
          <w:szCs w:val="24"/>
        </w:rPr>
        <w:t>.</w:t>
      </w:r>
      <w:r w:rsidRPr="00491E88">
        <w:rPr>
          <w:rFonts w:ascii="Arial" w:hAnsi="Arial" w:cs="Arial"/>
          <w:sz w:val="24"/>
          <w:szCs w:val="24"/>
        </w:rPr>
        <w:t xml:space="preserve"> Работник обязан содержать в исправном состоянии выделенную ему технику для выполнения работы и обеспечивать соответствующий уход за ней.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8.3</w:t>
      </w:r>
      <w:r w:rsidR="00DD2CCC">
        <w:rPr>
          <w:rFonts w:ascii="Arial" w:hAnsi="Arial" w:cs="Arial"/>
          <w:sz w:val="24"/>
          <w:szCs w:val="24"/>
        </w:rPr>
        <w:t>.</w:t>
      </w:r>
      <w:r w:rsidRPr="00491E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E88">
        <w:rPr>
          <w:rFonts w:ascii="Arial" w:hAnsi="Arial" w:cs="Arial"/>
          <w:sz w:val="24"/>
          <w:szCs w:val="24"/>
        </w:rPr>
        <w:t>О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 любой неполадке работник обязан немедленно сообщать своему непосредственному руководителю. Работник обязан использовать выделенное ему оборудование по назначению. Запрещается его использовать в личных целях.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8.4</w:t>
      </w:r>
      <w:r w:rsidR="00DD2CCC">
        <w:rPr>
          <w:rFonts w:ascii="Arial" w:hAnsi="Arial" w:cs="Arial"/>
          <w:sz w:val="24"/>
          <w:szCs w:val="24"/>
        </w:rPr>
        <w:t>.</w:t>
      </w:r>
      <w:r w:rsidRPr="00491E88">
        <w:rPr>
          <w:rFonts w:ascii="Arial" w:hAnsi="Arial" w:cs="Arial"/>
          <w:sz w:val="24"/>
          <w:szCs w:val="24"/>
        </w:rPr>
        <w:t xml:space="preserve"> Работник обязан сообщать главе администрации муниципального образования «</w:t>
      </w:r>
      <w:proofErr w:type="spellStart"/>
      <w:r w:rsidRPr="00491E88">
        <w:rPr>
          <w:rFonts w:ascii="Arial" w:hAnsi="Arial" w:cs="Arial"/>
          <w:sz w:val="24"/>
          <w:szCs w:val="24"/>
        </w:rPr>
        <w:t>Укыр</w:t>
      </w:r>
      <w:proofErr w:type="spellEnd"/>
      <w:r w:rsidRPr="00491E88">
        <w:rPr>
          <w:rFonts w:ascii="Arial" w:hAnsi="Arial" w:cs="Arial"/>
          <w:sz w:val="24"/>
          <w:szCs w:val="24"/>
        </w:rPr>
        <w:t>», его заместителю, о любой рабочей ситуации, которая, по его мнению, создает угрозу жизни и здоровью. Работодатель не может требовать от работника возобновления работы, если такая опасность продолжает сохраняться. О любом повреждении здоровья, какой бы степени тяжести оно не было, незамедлительно сообщать главе администрации муниципального образования «</w:t>
      </w:r>
      <w:proofErr w:type="spellStart"/>
      <w:r w:rsidRPr="00491E88">
        <w:rPr>
          <w:rFonts w:ascii="Arial" w:hAnsi="Arial" w:cs="Arial"/>
          <w:sz w:val="24"/>
          <w:szCs w:val="24"/>
        </w:rPr>
        <w:t>Укыр</w:t>
      </w:r>
      <w:proofErr w:type="spellEnd"/>
      <w:r w:rsidRPr="00491E88">
        <w:rPr>
          <w:rFonts w:ascii="Arial" w:hAnsi="Arial" w:cs="Arial"/>
          <w:sz w:val="24"/>
          <w:szCs w:val="24"/>
        </w:rPr>
        <w:t>».</w:t>
      </w:r>
    </w:p>
    <w:p w:rsidR="00342381" w:rsidRPr="00DD2CCC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CCC">
        <w:rPr>
          <w:rFonts w:ascii="Arial" w:hAnsi="Arial" w:cs="Arial"/>
          <w:sz w:val="24"/>
          <w:szCs w:val="24"/>
        </w:rPr>
        <w:t>Запрещается: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курить на рабочих местах и в местах, где в соответствии с требованиями техники безопасности и производственной санитарии установлен такой запрет;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- приносить с собой или употреблять алкогольные напитки, приходить или находиться в администрации муниципального образования в состоянии алкогольного, наркотического или токсического опьянения.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8.5</w:t>
      </w:r>
      <w:r w:rsidR="00DD2CCC">
        <w:rPr>
          <w:rFonts w:ascii="Arial" w:hAnsi="Arial" w:cs="Arial"/>
          <w:sz w:val="24"/>
          <w:szCs w:val="24"/>
        </w:rPr>
        <w:t>.</w:t>
      </w:r>
      <w:r w:rsidRPr="00491E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E88">
        <w:rPr>
          <w:rFonts w:ascii="Arial" w:hAnsi="Arial" w:cs="Arial"/>
          <w:sz w:val="24"/>
          <w:szCs w:val="24"/>
        </w:rPr>
        <w:t>В</w:t>
      </w:r>
      <w:proofErr w:type="gramEnd"/>
      <w:r w:rsidRPr="00491E88">
        <w:rPr>
          <w:rFonts w:ascii="Arial" w:hAnsi="Arial" w:cs="Arial"/>
          <w:sz w:val="24"/>
          <w:szCs w:val="24"/>
        </w:rPr>
        <w:t xml:space="preserve"> целях предупреждения несчастных случаев должны строго выполняться общие и специальные предписания по технике безопасности, действующие в администрации муниципального образования «</w:t>
      </w:r>
      <w:proofErr w:type="spellStart"/>
      <w:r w:rsidRPr="00491E88">
        <w:rPr>
          <w:rFonts w:ascii="Arial" w:hAnsi="Arial" w:cs="Arial"/>
          <w:sz w:val="24"/>
          <w:szCs w:val="24"/>
        </w:rPr>
        <w:t>Укыр</w:t>
      </w:r>
      <w:proofErr w:type="spellEnd"/>
      <w:r w:rsidRPr="00491E88">
        <w:rPr>
          <w:rFonts w:ascii="Arial" w:hAnsi="Arial" w:cs="Arial"/>
          <w:sz w:val="24"/>
          <w:szCs w:val="24"/>
        </w:rPr>
        <w:t>», их нарушение влечет за собой применение дисциплинарных взысканий, предусмотренных главой 7 настоящих правил.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8.6</w:t>
      </w:r>
      <w:r w:rsidR="00DD2CCC">
        <w:rPr>
          <w:rFonts w:ascii="Arial" w:hAnsi="Arial" w:cs="Arial"/>
          <w:sz w:val="24"/>
          <w:szCs w:val="24"/>
        </w:rPr>
        <w:t>.</w:t>
      </w:r>
      <w:r w:rsidRPr="00491E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E88">
        <w:rPr>
          <w:rFonts w:ascii="Arial" w:hAnsi="Arial" w:cs="Arial"/>
          <w:sz w:val="24"/>
          <w:szCs w:val="24"/>
        </w:rPr>
        <w:t>В</w:t>
      </w:r>
      <w:proofErr w:type="gramEnd"/>
      <w:r w:rsidRPr="00491E88">
        <w:rPr>
          <w:rFonts w:ascii="Arial" w:hAnsi="Arial" w:cs="Arial"/>
          <w:sz w:val="24"/>
          <w:szCs w:val="24"/>
        </w:rPr>
        <w:t>се работники администрации, включая руководящий состав, обязаны проходить инструктаж по технике безопасности в сроки, которые установлены для определения видов работ и профессий.</w:t>
      </w:r>
    </w:p>
    <w:p w:rsidR="00342381" w:rsidRPr="00491E88" w:rsidRDefault="00342381" w:rsidP="00342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E88">
        <w:rPr>
          <w:rFonts w:ascii="Arial" w:hAnsi="Arial" w:cs="Arial"/>
          <w:sz w:val="24"/>
          <w:szCs w:val="24"/>
        </w:rPr>
        <w:t>8.7</w:t>
      </w:r>
      <w:r w:rsidR="00DD2CCC">
        <w:rPr>
          <w:rFonts w:ascii="Arial" w:hAnsi="Arial" w:cs="Arial"/>
          <w:sz w:val="24"/>
          <w:szCs w:val="24"/>
        </w:rPr>
        <w:t xml:space="preserve">. </w:t>
      </w:r>
      <w:r w:rsidRPr="00491E88">
        <w:rPr>
          <w:rFonts w:ascii="Arial" w:hAnsi="Arial" w:cs="Arial"/>
          <w:sz w:val="24"/>
          <w:szCs w:val="24"/>
        </w:rPr>
        <w:t>С правилами внутреннего трудового распорядка должны быть ознакомлены все работники Администрации муниципального образования «</w:t>
      </w:r>
      <w:proofErr w:type="spellStart"/>
      <w:r w:rsidRPr="00491E88">
        <w:rPr>
          <w:rFonts w:ascii="Arial" w:hAnsi="Arial" w:cs="Arial"/>
          <w:sz w:val="24"/>
          <w:szCs w:val="24"/>
        </w:rPr>
        <w:t>Укыр</w:t>
      </w:r>
      <w:proofErr w:type="spellEnd"/>
      <w:r w:rsidRPr="00491E88">
        <w:rPr>
          <w:rFonts w:ascii="Arial" w:hAnsi="Arial" w:cs="Arial"/>
          <w:sz w:val="24"/>
          <w:szCs w:val="24"/>
        </w:rPr>
        <w:t>».</w:t>
      </w: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DD2CCC" w:rsidRDefault="00DD2CCC" w:rsidP="00342381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" w:hAnsi="Arial" w:cs="Arial"/>
          <w:sz w:val="24"/>
          <w:szCs w:val="24"/>
        </w:rPr>
      </w:pPr>
    </w:p>
    <w:p w:rsidR="006E3EDD" w:rsidRPr="00A63DF8" w:rsidRDefault="006E3EDD" w:rsidP="00DD2CCC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Courier New" w:hAnsi="Courier New" w:cs="Courier New"/>
        </w:rPr>
      </w:pPr>
      <w:r w:rsidRPr="00A63DF8">
        <w:rPr>
          <w:rFonts w:ascii="Courier New" w:hAnsi="Courier New" w:cs="Courier New"/>
        </w:rPr>
        <w:lastRenderedPageBreak/>
        <w:t>Приложение №</w:t>
      </w:r>
      <w:r w:rsidR="00A63DF8">
        <w:rPr>
          <w:rFonts w:ascii="Courier New" w:hAnsi="Courier New" w:cs="Courier New"/>
        </w:rPr>
        <w:t xml:space="preserve"> </w:t>
      </w:r>
      <w:r w:rsidR="008774B3">
        <w:rPr>
          <w:rFonts w:ascii="Courier New" w:hAnsi="Courier New" w:cs="Courier New"/>
        </w:rPr>
        <w:t>1</w:t>
      </w:r>
    </w:p>
    <w:p w:rsidR="006E3EDD" w:rsidRPr="00A63DF8" w:rsidRDefault="006E3EDD" w:rsidP="00DD2CCC">
      <w:pPr>
        <w:spacing w:after="0" w:line="240" w:lineRule="auto"/>
        <w:ind w:firstLine="3402"/>
        <w:jc w:val="right"/>
        <w:rPr>
          <w:rFonts w:ascii="Courier New" w:hAnsi="Courier New" w:cs="Courier New"/>
        </w:rPr>
      </w:pPr>
      <w:r w:rsidRPr="00A63DF8">
        <w:rPr>
          <w:rFonts w:ascii="Courier New" w:hAnsi="Courier New" w:cs="Courier New"/>
        </w:rPr>
        <w:t>к Правила</w:t>
      </w:r>
      <w:r w:rsidR="00342381">
        <w:rPr>
          <w:rFonts w:ascii="Courier New" w:hAnsi="Courier New" w:cs="Courier New"/>
        </w:rPr>
        <w:t xml:space="preserve">м </w:t>
      </w:r>
      <w:r w:rsidRPr="00A63DF8">
        <w:rPr>
          <w:rFonts w:ascii="Courier New" w:hAnsi="Courier New" w:cs="Courier New"/>
        </w:rPr>
        <w:t xml:space="preserve">внутреннего трудового распорядка, </w:t>
      </w:r>
    </w:p>
    <w:p w:rsidR="00DD2CCC" w:rsidRDefault="006E3EDD" w:rsidP="00DD2CCC">
      <w:pPr>
        <w:spacing w:after="0" w:line="240" w:lineRule="auto"/>
        <w:ind w:firstLine="3402"/>
        <w:jc w:val="right"/>
        <w:rPr>
          <w:rFonts w:ascii="Courier New" w:hAnsi="Courier New" w:cs="Courier New"/>
        </w:rPr>
      </w:pPr>
      <w:r w:rsidRPr="00A63DF8">
        <w:rPr>
          <w:rFonts w:ascii="Courier New" w:hAnsi="Courier New" w:cs="Courier New"/>
        </w:rPr>
        <w:t>к постановлению</w:t>
      </w:r>
      <w:r w:rsidR="00342381">
        <w:rPr>
          <w:rFonts w:ascii="Courier New" w:hAnsi="Courier New" w:cs="Courier New"/>
        </w:rPr>
        <w:t xml:space="preserve"> </w:t>
      </w:r>
      <w:r w:rsidRPr="00A63DF8">
        <w:rPr>
          <w:rFonts w:ascii="Courier New" w:hAnsi="Courier New" w:cs="Courier New"/>
        </w:rPr>
        <w:t>№</w:t>
      </w:r>
      <w:r w:rsidR="00342381">
        <w:rPr>
          <w:rFonts w:ascii="Courier New" w:hAnsi="Courier New" w:cs="Courier New"/>
        </w:rPr>
        <w:t xml:space="preserve"> </w:t>
      </w:r>
      <w:r w:rsidR="000B64AC">
        <w:rPr>
          <w:rFonts w:ascii="Courier New" w:hAnsi="Courier New" w:cs="Courier New"/>
        </w:rPr>
        <w:t>58</w:t>
      </w:r>
      <w:r w:rsidR="00342381">
        <w:rPr>
          <w:rFonts w:ascii="Courier New" w:hAnsi="Courier New" w:cs="Courier New"/>
        </w:rPr>
        <w:t xml:space="preserve"> </w:t>
      </w:r>
      <w:r w:rsidRPr="00A63DF8">
        <w:rPr>
          <w:rFonts w:ascii="Courier New" w:hAnsi="Courier New" w:cs="Courier New"/>
        </w:rPr>
        <w:t>от «</w:t>
      </w:r>
      <w:r w:rsidR="000B64AC">
        <w:rPr>
          <w:rFonts w:ascii="Courier New" w:hAnsi="Courier New" w:cs="Courier New"/>
        </w:rPr>
        <w:t>19</w:t>
      </w:r>
      <w:r w:rsidRPr="00A63DF8">
        <w:rPr>
          <w:rFonts w:ascii="Courier New" w:hAnsi="Courier New" w:cs="Courier New"/>
        </w:rPr>
        <w:t xml:space="preserve">» </w:t>
      </w:r>
      <w:r w:rsidR="000B64AC">
        <w:rPr>
          <w:rFonts w:ascii="Courier New" w:hAnsi="Courier New" w:cs="Courier New"/>
        </w:rPr>
        <w:t>ноя</w:t>
      </w:r>
      <w:r w:rsidR="00342381">
        <w:rPr>
          <w:rFonts w:ascii="Courier New" w:hAnsi="Courier New" w:cs="Courier New"/>
        </w:rPr>
        <w:t xml:space="preserve">бря </w:t>
      </w:r>
      <w:r w:rsidRPr="00A63DF8">
        <w:rPr>
          <w:rFonts w:ascii="Courier New" w:hAnsi="Courier New" w:cs="Courier New"/>
        </w:rPr>
        <w:t>202</w:t>
      </w:r>
      <w:r w:rsidR="000B64AC">
        <w:rPr>
          <w:rFonts w:ascii="Courier New" w:hAnsi="Courier New" w:cs="Courier New"/>
        </w:rPr>
        <w:t>1</w:t>
      </w:r>
      <w:r w:rsidR="00342381">
        <w:rPr>
          <w:rFonts w:ascii="Courier New" w:hAnsi="Courier New" w:cs="Courier New"/>
        </w:rPr>
        <w:t xml:space="preserve"> </w:t>
      </w:r>
      <w:r w:rsidRPr="00A63DF8">
        <w:rPr>
          <w:rFonts w:ascii="Courier New" w:hAnsi="Courier New" w:cs="Courier New"/>
        </w:rPr>
        <w:t>года</w:t>
      </w:r>
    </w:p>
    <w:p w:rsidR="00DD2CCC" w:rsidRDefault="00DD2CCC" w:rsidP="00DD2CCC">
      <w:pPr>
        <w:spacing w:after="0" w:line="240" w:lineRule="auto"/>
        <w:ind w:firstLine="3402"/>
        <w:jc w:val="right"/>
        <w:rPr>
          <w:rFonts w:ascii="Courier New" w:hAnsi="Courier New" w:cs="Courier New"/>
        </w:rPr>
      </w:pPr>
    </w:p>
    <w:p w:rsidR="00DD2CCC" w:rsidRDefault="00DD2CCC" w:rsidP="00DD2CCC">
      <w:pPr>
        <w:spacing w:after="0" w:line="240" w:lineRule="auto"/>
        <w:ind w:firstLine="3402"/>
        <w:jc w:val="right"/>
        <w:rPr>
          <w:rFonts w:ascii="Courier New" w:hAnsi="Courier New" w:cs="Courier New"/>
        </w:rPr>
      </w:pPr>
    </w:p>
    <w:p w:rsidR="006E3EDD" w:rsidRPr="00DD2CCC" w:rsidRDefault="006E3EDD" w:rsidP="00DD2CCC">
      <w:pPr>
        <w:spacing w:after="0" w:line="240" w:lineRule="auto"/>
        <w:ind w:firstLine="3402"/>
        <w:rPr>
          <w:rFonts w:ascii="Courier New" w:hAnsi="Courier New" w:cs="Courier New"/>
        </w:rPr>
      </w:pPr>
      <w:r w:rsidRPr="00A63DF8">
        <w:rPr>
          <w:rFonts w:ascii="Arial" w:eastAsia="Times New Roman" w:hAnsi="Arial" w:cs="Arial"/>
          <w:sz w:val="24"/>
        </w:rPr>
        <w:t>ЛИСТ ОЗНАКОМЛЕНИЯ</w:t>
      </w:r>
    </w:p>
    <w:p w:rsidR="00DD2CCC" w:rsidRDefault="006E3EDD" w:rsidP="00DD2C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DF8">
        <w:rPr>
          <w:rFonts w:ascii="Arial" w:hAnsi="Arial" w:cs="Arial"/>
          <w:sz w:val="24"/>
          <w:szCs w:val="24"/>
        </w:rPr>
        <w:t>с Правилами внутреннего трудового распорядка</w:t>
      </w:r>
    </w:p>
    <w:p w:rsidR="006E3EDD" w:rsidRPr="00DD2CCC" w:rsidRDefault="006E3EDD" w:rsidP="00DD2C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DF8">
        <w:rPr>
          <w:rFonts w:ascii="Arial" w:eastAsia="Times New Roman" w:hAnsi="Arial" w:cs="Arial"/>
        </w:rPr>
        <w:t>Ознакомлены:</w:t>
      </w:r>
    </w:p>
    <w:p w:rsidR="006E3EDD" w:rsidRPr="00A63DF8" w:rsidRDefault="006E3EDD" w:rsidP="006E3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EDD" w:rsidRPr="00A63DF8" w:rsidRDefault="006E3EDD" w:rsidP="006E3EDD">
      <w:pPr>
        <w:spacing w:line="240" w:lineRule="auto"/>
        <w:rPr>
          <w:rFonts w:ascii="Arial" w:hAnsi="Arial" w:cs="Arial"/>
          <w:sz w:val="24"/>
          <w:szCs w:val="24"/>
        </w:rPr>
      </w:pPr>
      <w:r w:rsidRPr="00A63DF8">
        <w:rPr>
          <w:rFonts w:ascii="Arial" w:hAnsi="Arial" w:cs="Arial"/>
          <w:sz w:val="24"/>
          <w:szCs w:val="24"/>
        </w:rPr>
        <w:t>«____»______________ 20___г.                                             __________ /_______________/</w:t>
      </w:r>
    </w:p>
    <w:p w:rsidR="006E3EDD" w:rsidRPr="00A63DF8" w:rsidRDefault="006E3EDD" w:rsidP="006E3EDD">
      <w:pPr>
        <w:spacing w:line="240" w:lineRule="auto"/>
        <w:rPr>
          <w:rFonts w:ascii="Arial" w:hAnsi="Arial" w:cs="Arial"/>
          <w:sz w:val="24"/>
          <w:szCs w:val="24"/>
        </w:rPr>
      </w:pPr>
      <w:r w:rsidRPr="00A63DF8">
        <w:rPr>
          <w:rFonts w:ascii="Arial" w:hAnsi="Arial" w:cs="Arial"/>
          <w:sz w:val="24"/>
          <w:szCs w:val="24"/>
        </w:rPr>
        <w:t>«____»______________ 20___г.                                             __________ /_______________/</w:t>
      </w:r>
    </w:p>
    <w:p w:rsidR="006E3EDD" w:rsidRPr="00A63DF8" w:rsidRDefault="006E3EDD" w:rsidP="006E3EDD">
      <w:pPr>
        <w:spacing w:line="240" w:lineRule="auto"/>
        <w:rPr>
          <w:rFonts w:ascii="Arial" w:hAnsi="Arial" w:cs="Arial"/>
          <w:sz w:val="24"/>
          <w:szCs w:val="24"/>
        </w:rPr>
      </w:pPr>
      <w:r w:rsidRPr="00A63DF8">
        <w:rPr>
          <w:rFonts w:ascii="Arial" w:hAnsi="Arial" w:cs="Arial"/>
          <w:sz w:val="24"/>
          <w:szCs w:val="24"/>
        </w:rPr>
        <w:t>«____»______________ 20___г.                                             __________ /_______________/</w:t>
      </w:r>
      <w:bookmarkStart w:id="3" w:name="_GoBack"/>
      <w:bookmarkEnd w:id="3"/>
    </w:p>
    <w:sectPr w:rsidR="006E3EDD" w:rsidRPr="00A63DF8" w:rsidSect="00A63D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18B0"/>
    <w:multiLevelType w:val="multilevel"/>
    <w:tmpl w:val="96C45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45D661DA"/>
    <w:multiLevelType w:val="hybridMultilevel"/>
    <w:tmpl w:val="4BE2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13FD2"/>
    <w:multiLevelType w:val="hybridMultilevel"/>
    <w:tmpl w:val="E5DA5D38"/>
    <w:lvl w:ilvl="0" w:tplc="9BCC554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FE5197"/>
    <w:multiLevelType w:val="hybridMultilevel"/>
    <w:tmpl w:val="ED0807E2"/>
    <w:lvl w:ilvl="0" w:tplc="6CE887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CD"/>
    <w:rsid w:val="00013B69"/>
    <w:rsid w:val="000347C1"/>
    <w:rsid w:val="00044FD2"/>
    <w:rsid w:val="00047BA2"/>
    <w:rsid w:val="000505BB"/>
    <w:rsid w:val="00055612"/>
    <w:rsid w:val="000713E8"/>
    <w:rsid w:val="00075DB6"/>
    <w:rsid w:val="00081A60"/>
    <w:rsid w:val="000879B6"/>
    <w:rsid w:val="00092CAD"/>
    <w:rsid w:val="00093165"/>
    <w:rsid w:val="000934A8"/>
    <w:rsid w:val="00095462"/>
    <w:rsid w:val="000B64AC"/>
    <w:rsid w:val="000D437B"/>
    <w:rsid w:val="000D4F34"/>
    <w:rsid w:val="000D61DB"/>
    <w:rsid w:val="000D789A"/>
    <w:rsid w:val="000F2798"/>
    <w:rsid w:val="00101904"/>
    <w:rsid w:val="00106977"/>
    <w:rsid w:val="00133B0E"/>
    <w:rsid w:val="00135D8C"/>
    <w:rsid w:val="00144A33"/>
    <w:rsid w:val="001547E0"/>
    <w:rsid w:val="00172828"/>
    <w:rsid w:val="0018675D"/>
    <w:rsid w:val="00196D8F"/>
    <w:rsid w:val="001A4B0B"/>
    <w:rsid w:val="001B3D7C"/>
    <w:rsid w:val="001C0AA9"/>
    <w:rsid w:val="001C3A43"/>
    <w:rsid w:val="001E0981"/>
    <w:rsid w:val="001F1D73"/>
    <w:rsid w:val="001F45B5"/>
    <w:rsid w:val="001F4C26"/>
    <w:rsid w:val="001F5A23"/>
    <w:rsid w:val="00270E55"/>
    <w:rsid w:val="002C7D75"/>
    <w:rsid w:val="002F5395"/>
    <w:rsid w:val="00331A33"/>
    <w:rsid w:val="00337A84"/>
    <w:rsid w:val="00342381"/>
    <w:rsid w:val="003D123E"/>
    <w:rsid w:val="003D6A36"/>
    <w:rsid w:val="003F1BAA"/>
    <w:rsid w:val="004260A5"/>
    <w:rsid w:val="00426228"/>
    <w:rsid w:val="004410AB"/>
    <w:rsid w:val="004448E8"/>
    <w:rsid w:val="004534EE"/>
    <w:rsid w:val="00470769"/>
    <w:rsid w:val="00475118"/>
    <w:rsid w:val="00491E88"/>
    <w:rsid w:val="004C03E6"/>
    <w:rsid w:val="004C68C8"/>
    <w:rsid w:val="004D05FA"/>
    <w:rsid w:val="004E0606"/>
    <w:rsid w:val="005012E6"/>
    <w:rsid w:val="00543337"/>
    <w:rsid w:val="00554492"/>
    <w:rsid w:val="00572DE9"/>
    <w:rsid w:val="005B57ED"/>
    <w:rsid w:val="005C342E"/>
    <w:rsid w:val="005C7E1B"/>
    <w:rsid w:val="00607100"/>
    <w:rsid w:val="006202E7"/>
    <w:rsid w:val="00642762"/>
    <w:rsid w:val="00684330"/>
    <w:rsid w:val="006C6ED0"/>
    <w:rsid w:val="006D7C63"/>
    <w:rsid w:val="006E3EDD"/>
    <w:rsid w:val="006F210D"/>
    <w:rsid w:val="00705312"/>
    <w:rsid w:val="00714BFA"/>
    <w:rsid w:val="00730E25"/>
    <w:rsid w:val="00740086"/>
    <w:rsid w:val="00745DE9"/>
    <w:rsid w:val="00746A38"/>
    <w:rsid w:val="00746EA0"/>
    <w:rsid w:val="00765E91"/>
    <w:rsid w:val="00790045"/>
    <w:rsid w:val="00790171"/>
    <w:rsid w:val="007B7CC7"/>
    <w:rsid w:val="007C79F8"/>
    <w:rsid w:val="007E37EF"/>
    <w:rsid w:val="007F7ECD"/>
    <w:rsid w:val="00815E4F"/>
    <w:rsid w:val="00837F01"/>
    <w:rsid w:val="00850235"/>
    <w:rsid w:val="008573B8"/>
    <w:rsid w:val="00875321"/>
    <w:rsid w:val="008774B3"/>
    <w:rsid w:val="008B0C82"/>
    <w:rsid w:val="008B2B56"/>
    <w:rsid w:val="0091623E"/>
    <w:rsid w:val="00953F7A"/>
    <w:rsid w:val="00966112"/>
    <w:rsid w:val="00980C62"/>
    <w:rsid w:val="00986089"/>
    <w:rsid w:val="009B6C23"/>
    <w:rsid w:val="009C5369"/>
    <w:rsid w:val="009D0B61"/>
    <w:rsid w:val="009D3F1F"/>
    <w:rsid w:val="009D7354"/>
    <w:rsid w:val="009E048F"/>
    <w:rsid w:val="009F504C"/>
    <w:rsid w:val="00A02233"/>
    <w:rsid w:val="00A10918"/>
    <w:rsid w:val="00A31033"/>
    <w:rsid w:val="00A54AF2"/>
    <w:rsid w:val="00A63DF8"/>
    <w:rsid w:val="00A71713"/>
    <w:rsid w:val="00A71A6E"/>
    <w:rsid w:val="00A86295"/>
    <w:rsid w:val="00A863C3"/>
    <w:rsid w:val="00AA0D43"/>
    <w:rsid w:val="00AB7004"/>
    <w:rsid w:val="00AC71BA"/>
    <w:rsid w:val="00AE4E0B"/>
    <w:rsid w:val="00AF6F8D"/>
    <w:rsid w:val="00B1383B"/>
    <w:rsid w:val="00B150F3"/>
    <w:rsid w:val="00B22B49"/>
    <w:rsid w:val="00B24A9D"/>
    <w:rsid w:val="00B62FD4"/>
    <w:rsid w:val="00B70ABC"/>
    <w:rsid w:val="00B97509"/>
    <w:rsid w:val="00BA43A3"/>
    <w:rsid w:val="00BB0C5A"/>
    <w:rsid w:val="00C06101"/>
    <w:rsid w:val="00C07717"/>
    <w:rsid w:val="00C47F47"/>
    <w:rsid w:val="00C8199C"/>
    <w:rsid w:val="00C87B0B"/>
    <w:rsid w:val="00C87CCE"/>
    <w:rsid w:val="00CA564A"/>
    <w:rsid w:val="00CC3A7A"/>
    <w:rsid w:val="00D220E8"/>
    <w:rsid w:val="00D3599C"/>
    <w:rsid w:val="00D57B89"/>
    <w:rsid w:val="00D90A74"/>
    <w:rsid w:val="00D96540"/>
    <w:rsid w:val="00DC0A68"/>
    <w:rsid w:val="00DC6239"/>
    <w:rsid w:val="00DD2CCC"/>
    <w:rsid w:val="00DD43E5"/>
    <w:rsid w:val="00DD7060"/>
    <w:rsid w:val="00DE7B6F"/>
    <w:rsid w:val="00DF5495"/>
    <w:rsid w:val="00DF72AA"/>
    <w:rsid w:val="00E057A9"/>
    <w:rsid w:val="00E05855"/>
    <w:rsid w:val="00E06052"/>
    <w:rsid w:val="00E2139D"/>
    <w:rsid w:val="00E36C15"/>
    <w:rsid w:val="00E47ECA"/>
    <w:rsid w:val="00E640F8"/>
    <w:rsid w:val="00E936C4"/>
    <w:rsid w:val="00E96B9A"/>
    <w:rsid w:val="00EB05FF"/>
    <w:rsid w:val="00EB3E6B"/>
    <w:rsid w:val="00EC73B6"/>
    <w:rsid w:val="00EE474F"/>
    <w:rsid w:val="00EE7E19"/>
    <w:rsid w:val="00F012C2"/>
    <w:rsid w:val="00F04037"/>
    <w:rsid w:val="00F24670"/>
    <w:rsid w:val="00F34510"/>
    <w:rsid w:val="00F4747A"/>
    <w:rsid w:val="00F71A93"/>
    <w:rsid w:val="00F817E6"/>
    <w:rsid w:val="00F927EB"/>
    <w:rsid w:val="00F95996"/>
    <w:rsid w:val="00FB1817"/>
    <w:rsid w:val="00FD3B8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E3EDD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6E3ED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stc">
    <w:name w:val="alstc"/>
    <w:basedOn w:val="a"/>
    <w:uiPriority w:val="99"/>
    <w:rsid w:val="00144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65E91"/>
    <w:pPr>
      <w:ind w:left="720"/>
      <w:contextualSpacing/>
    </w:pPr>
  </w:style>
  <w:style w:type="character" w:customStyle="1" w:styleId="Bodytext2">
    <w:name w:val="Body text (2)_"/>
    <w:link w:val="Bodytext20"/>
    <w:rsid w:val="00714BFA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4BFA"/>
    <w:pPr>
      <w:widowControl w:val="0"/>
      <w:shd w:val="clear" w:color="auto" w:fill="FFFFFF"/>
      <w:spacing w:after="0" w:line="0" w:lineRule="atLeast"/>
      <w:ind w:hanging="7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2"/>
    <w:rsid w:val="000D7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rsid w:val="000D7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1 Знак"/>
    <w:link w:val="1"/>
    <w:rsid w:val="006E3EDD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6E3EDD"/>
    <w:rPr>
      <w:rFonts w:ascii="Times New Roman" w:eastAsia="Arial Unicode MS" w:hAnsi="Times New Roman"/>
      <w:sz w:val="28"/>
      <w:szCs w:val="24"/>
    </w:rPr>
  </w:style>
  <w:style w:type="paragraph" w:styleId="a4">
    <w:name w:val="Normal (Web)"/>
    <w:basedOn w:val="a"/>
    <w:uiPriority w:val="99"/>
    <w:rsid w:val="00F345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34238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2381"/>
    <w:pPr>
      <w:widowControl w:val="0"/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rsid w:val="00A863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A863C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Emphasis"/>
    <w:uiPriority w:val="20"/>
    <w:qFormat/>
    <w:locked/>
    <w:rsid w:val="00A863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E3EDD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6E3ED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stc">
    <w:name w:val="alstc"/>
    <w:basedOn w:val="a"/>
    <w:uiPriority w:val="99"/>
    <w:rsid w:val="00144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65E91"/>
    <w:pPr>
      <w:ind w:left="720"/>
      <w:contextualSpacing/>
    </w:pPr>
  </w:style>
  <w:style w:type="character" w:customStyle="1" w:styleId="Bodytext2">
    <w:name w:val="Body text (2)_"/>
    <w:link w:val="Bodytext20"/>
    <w:rsid w:val="00714BFA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4BFA"/>
    <w:pPr>
      <w:widowControl w:val="0"/>
      <w:shd w:val="clear" w:color="auto" w:fill="FFFFFF"/>
      <w:spacing w:after="0" w:line="0" w:lineRule="atLeast"/>
      <w:ind w:hanging="7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2"/>
    <w:rsid w:val="000D7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rsid w:val="000D7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1 Знак"/>
    <w:link w:val="1"/>
    <w:rsid w:val="006E3EDD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6E3EDD"/>
    <w:rPr>
      <w:rFonts w:ascii="Times New Roman" w:eastAsia="Arial Unicode MS" w:hAnsi="Times New Roman"/>
      <w:sz w:val="28"/>
      <w:szCs w:val="24"/>
    </w:rPr>
  </w:style>
  <w:style w:type="paragraph" w:styleId="a4">
    <w:name w:val="Normal (Web)"/>
    <w:basedOn w:val="a"/>
    <w:uiPriority w:val="99"/>
    <w:rsid w:val="00F345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34238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2381"/>
    <w:pPr>
      <w:widowControl w:val="0"/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rsid w:val="00A863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A863C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Emphasis"/>
    <w:uiPriority w:val="20"/>
    <w:qFormat/>
    <w:locked/>
    <w:rsid w:val="00A863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C738-9B95-45DE-B945-F91D8E50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Екатерина</cp:lastModifiedBy>
  <cp:revision>4</cp:revision>
  <cp:lastPrinted>2012-12-05T02:19:00Z</cp:lastPrinted>
  <dcterms:created xsi:type="dcterms:W3CDTF">2021-12-07T07:42:00Z</dcterms:created>
  <dcterms:modified xsi:type="dcterms:W3CDTF">2021-12-07T08:38:00Z</dcterms:modified>
</cp:coreProperties>
</file>